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tabs>
          <w:tab w:val="left" w:pos="279" w:leader="none"/>
        </w:tabs>
        <w:rPr>
          <w:rFonts w:ascii="Arial" w:hAnsi="Arial" w:cs="Arial"/>
          <w:sz w:val="28"/>
          <w:lang w:val="fr-FR" w:eastAsia="fr-FR"/>
        </w:rPr>
      </w:pPr>
      <w:r>
        <w:rPr>
          <w:rFonts w:cs="Arial" w:ascii="Arial" w:hAnsi="Arial"/>
          <w:sz w:val="28"/>
          <w:lang w:val="fr-FR" w:eastAsia="fr-FR"/>
        </w:rPr>
        <w:drawing>
          <wp:anchor behindDoc="0" distT="0" distB="0" distL="114935" distR="114935" simplePos="0" locked="0" layoutInCell="1" allowOverlap="1" relativeHeight="2">
            <wp:simplePos x="0" y="0"/>
            <wp:positionH relativeFrom="column">
              <wp:posOffset>3037840</wp:posOffset>
            </wp:positionH>
            <wp:positionV relativeFrom="paragraph">
              <wp:posOffset>-25400</wp:posOffset>
            </wp:positionV>
            <wp:extent cx="843280" cy="527685"/>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15" t="-24" r="-15" b="-24"/>
                    <a:stretch>
                      <a:fillRect/>
                    </a:stretch>
                  </pic:blipFill>
                  <pic:spPr bwMode="auto">
                    <a:xfrm>
                      <a:off x="0" y="0"/>
                      <a:ext cx="843280" cy="527685"/>
                    </a:xfrm>
                    <a:prstGeom prst="rect">
                      <a:avLst/>
                    </a:prstGeom>
                  </pic:spPr>
                </pic:pic>
              </a:graphicData>
            </a:graphic>
          </wp:anchor>
        </w:drawing>
        <w:drawing>
          <wp:anchor behindDoc="0" distT="0" distB="0" distL="0" distR="0" simplePos="0" locked="0" layoutInCell="1" allowOverlap="1" relativeHeight="3">
            <wp:simplePos x="0" y="0"/>
            <wp:positionH relativeFrom="page">
              <wp:posOffset>496570</wp:posOffset>
            </wp:positionH>
            <wp:positionV relativeFrom="page">
              <wp:posOffset>440690</wp:posOffset>
            </wp:positionV>
            <wp:extent cx="1105535" cy="1151255"/>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rcRect l="-25" t="-21" r="-25" b="11515"/>
                    <a:stretch>
                      <a:fillRect/>
                    </a:stretch>
                  </pic:blipFill>
                  <pic:spPr bwMode="auto">
                    <a:xfrm>
                      <a:off x="0" y="0"/>
                      <a:ext cx="1105535" cy="1151255"/>
                    </a:xfrm>
                    <a:prstGeom prst="rect">
                      <a:avLst/>
                    </a:prstGeom>
                  </pic:spPr>
                </pic:pic>
              </a:graphicData>
            </a:graphic>
          </wp:anchor>
        </w:drawing>
      </w:r>
    </w:p>
    <w:p>
      <w:pPr>
        <w:pStyle w:val="Titreprincipal"/>
        <w:ind w:left="-180" w:right="-208" w:hanging="0"/>
        <w:rPr>
          <w:rFonts w:ascii="Arial" w:hAnsi="Arial" w:cs="Arial"/>
          <w:sz w:val="26"/>
          <w:szCs w:val="26"/>
        </w:rPr>
      </w:pPr>
      <w:r>
        <w:rPr>
          <w:rFonts w:cs="Arial" w:ascii="Arial" w:hAnsi="Arial"/>
          <w:sz w:val="26"/>
          <w:szCs w:val="26"/>
        </w:rPr>
        <w:t xml:space="preserve">Convention </w:t>
      </w:r>
      <w:r>
        <w:rPr>
          <w:rFonts w:cs="Arial" w:ascii="Arial" w:hAnsi="Arial"/>
          <w:sz w:val="26"/>
          <w:szCs w:val="26"/>
        </w:rPr>
        <w:t xml:space="preserve">de coopération entre un professionnel du secteur de la santé </w:t>
      </w:r>
    </w:p>
    <w:p>
      <w:pPr>
        <w:pStyle w:val="Titreprincipal"/>
        <w:ind w:left="-180" w:right="-208" w:hanging="0"/>
        <w:rPr>
          <w:rFonts w:ascii="Arial" w:hAnsi="Arial" w:cs="Arial"/>
          <w:sz w:val="26"/>
          <w:szCs w:val="26"/>
        </w:rPr>
      </w:pPr>
      <w:r>
        <w:rPr>
          <w:rFonts w:cs="Arial" w:ascii="Arial" w:hAnsi="Arial"/>
          <w:sz w:val="26"/>
          <w:szCs w:val="26"/>
        </w:rPr>
        <w:t>et une école publique ou un établissement public local d’enseignement</w:t>
      </w:r>
    </w:p>
    <w:p>
      <w:pPr>
        <w:pStyle w:val="Titreprincipal"/>
        <w:ind w:left="-180" w:right="-208" w:hanging="0"/>
        <w:rPr>
          <w:rFonts w:ascii="Arial" w:hAnsi="Arial" w:cs="Arial"/>
          <w:sz w:val="26"/>
          <w:szCs w:val="26"/>
        </w:rPr>
      </w:pPr>
      <w:r>
        <w:rPr>
          <w:rFonts w:cs="Arial" w:ascii="Arial" w:hAnsi="Arial"/>
          <w:sz w:val="26"/>
          <w:szCs w:val="26"/>
        </w:rPr>
        <w:t>Année scolaire 201</w:t>
      </w:r>
      <w:r>
        <w:rPr>
          <w:rFonts w:cs="Arial" w:ascii="Arial" w:hAnsi="Arial"/>
          <w:sz w:val="26"/>
          <w:szCs w:val="26"/>
        </w:rPr>
        <w:t>9</w:t>
      </w:r>
      <w:r>
        <w:rPr>
          <w:rFonts w:cs="Arial" w:ascii="Arial" w:hAnsi="Arial"/>
          <w:sz w:val="26"/>
          <w:szCs w:val="26"/>
        </w:rPr>
        <w:t>-20</w:t>
      </w:r>
      <w:r>
        <w:rPr>
          <w:rFonts w:cs="Arial" w:ascii="Arial" w:hAnsi="Arial"/>
          <w:sz w:val="26"/>
          <w:szCs w:val="26"/>
        </w:rPr>
        <w:t>20</w:t>
      </w:r>
    </w:p>
    <w:p>
      <w:pPr>
        <w:pStyle w:val="Corpsdetexte"/>
        <w:ind w:left="0" w:right="70" w:hanging="0"/>
        <w:rPr>
          <w:rFonts w:ascii="Arial" w:hAnsi="Arial" w:cs="Arial"/>
          <w:i/>
          <w:i/>
          <w:sz w:val="22"/>
          <w:szCs w:val="22"/>
        </w:rPr>
      </w:pPr>
      <w:r>
        <w:rPr>
          <w:rFonts w:cs="Arial" w:ascii="Arial" w:hAnsi="Arial"/>
          <w:i/>
          <w:sz w:val="22"/>
          <w:szCs w:val="22"/>
        </w:rPr>
      </w:r>
    </w:p>
    <w:p>
      <w:pPr>
        <w:pStyle w:val="Normal"/>
        <w:rPr>
          <w:rFonts w:ascii="Arial" w:hAnsi="Arial" w:cs="Arial"/>
          <w:sz w:val="20"/>
          <w:szCs w:val="20"/>
        </w:rPr>
      </w:pPr>
      <w:r>
        <w:rPr>
          <w:rFonts w:cs="Arial" w:ascii="Arial" w:hAnsi="Arial"/>
          <w:sz w:val="20"/>
          <w:szCs w:val="20"/>
        </w:rPr>
        <w:t xml:space="preserve">Vu le </w:t>
      </w:r>
      <w:r>
        <w:rPr>
          <w:rFonts w:cs="Arial" w:ascii="Arial" w:hAnsi="Arial"/>
          <w:sz w:val="20"/>
          <w:szCs w:val="20"/>
        </w:rPr>
        <w:t>c</w:t>
      </w:r>
      <w:r>
        <w:rPr>
          <w:rFonts w:cs="Arial" w:ascii="Arial" w:hAnsi="Arial"/>
          <w:sz w:val="20"/>
          <w:szCs w:val="20"/>
        </w:rPr>
        <w:t xml:space="preserve">ode de </w:t>
      </w:r>
      <w:r>
        <w:rPr>
          <w:rFonts w:cs="Arial" w:ascii="Arial" w:hAnsi="Arial"/>
          <w:sz w:val="20"/>
          <w:szCs w:val="20"/>
        </w:rPr>
        <w:t>l’Éducation</w:t>
      </w:r>
      <w:r>
        <w:rPr>
          <w:rFonts w:cs="Arial" w:ascii="Arial" w:hAnsi="Arial"/>
          <w:sz w:val="20"/>
          <w:szCs w:val="20"/>
        </w:rPr>
        <w:t xml:space="preserve">, </w:t>
      </w:r>
      <w:r>
        <w:rPr>
          <w:rFonts w:cs="Arial" w:ascii="Arial" w:hAnsi="Arial"/>
          <w:sz w:val="20"/>
          <w:szCs w:val="20"/>
        </w:rPr>
        <w:t>son article D 351-5</w:t>
      </w:r>
    </w:p>
    <w:p>
      <w:pPr>
        <w:pStyle w:val="Normal"/>
        <w:rPr>
          <w:rFonts w:ascii="Arial" w:hAnsi="Arial" w:cs="Arial"/>
          <w:sz w:val="8"/>
          <w:szCs w:val="8"/>
        </w:rPr>
      </w:pPr>
      <w:r>
        <w:rPr>
          <w:rFonts w:cs="Arial" w:ascii="Arial" w:hAnsi="Arial"/>
          <w:sz w:val="8"/>
          <w:szCs w:val="8"/>
        </w:rPr>
      </w:r>
    </w:p>
    <w:p>
      <w:pPr>
        <w:pStyle w:val="Normal"/>
        <w:autoSpaceDE w:val="false"/>
        <w:ind w:left="705" w:right="0" w:hanging="705"/>
        <w:rPr/>
      </w:pPr>
      <w:r>
        <w:rPr>
          <w:rFonts w:cs="Arial" w:ascii="Arial" w:hAnsi="Arial"/>
          <w:sz w:val="20"/>
          <w:szCs w:val="20"/>
        </w:rPr>
        <w:t xml:space="preserve">Vu </w:t>
      </w:r>
      <w:r>
        <w:rPr>
          <w:rFonts w:cs="Arial" w:ascii="Arial" w:hAnsi="Arial"/>
          <w:sz w:val="20"/>
          <w:szCs w:val="20"/>
        </w:rPr>
        <w:t>la circulaire n°201</w:t>
      </w:r>
      <w:r>
        <w:rPr>
          <w:rFonts w:cs="Arial" w:ascii="Arial" w:hAnsi="Arial"/>
          <w:sz w:val="20"/>
          <w:szCs w:val="20"/>
        </w:rPr>
        <w:t>6</w:t>
      </w:r>
      <w:r>
        <w:rPr>
          <w:rFonts w:cs="Arial" w:ascii="Arial" w:hAnsi="Arial"/>
          <w:sz w:val="20"/>
          <w:szCs w:val="20"/>
        </w:rPr>
        <w:t>-1</w:t>
      </w:r>
      <w:r>
        <w:rPr>
          <w:rFonts w:cs="Arial" w:ascii="Arial" w:hAnsi="Arial"/>
          <w:sz w:val="20"/>
          <w:szCs w:val="20"/>
        </w:rPr>
        <w:t>17</w:t>
      </w:r>
      <w:r>
        <w:rPr>
          <w:rFonts w:cs="Arial" w:ascii="Arial" w:hAnsi="Arial"/>
          <w:sz w:val="20"/>
          <w:szCs w:val="20"/>
        </w:rPr>
        <w:t xml:space="preserve"> du </w:t>
      </w:r>
      <w:r>
        <w:rPr>
          <w:rFonts w:cs="Arial" w:ascii="Arial" w:hAnsi="Arial"/>
          <w:sz w:val="20"/>
          <w:szCs w:val="20"/>
        </w:rPr>
        <w:t>8</w:t>
      </w:r>
      <w:r>
        <w:rPr>
          <w:rFonts w:cs="Arial" w:ascii="Arial" w:hAnsi="Arial"/>
          <w:sz w:val="20"/>
          <w:szCs w:val="20"/>
        </w:rPr>
        <w:t xml:space="preserve"> août 201</w:t>
      </w:r>
      <w:r>
        <w:rPr>
          <w:rFonts w:cs="Arial" w:ascii="Arial" w:hAnsi="Arial"/>
          <w:sz w:val="20"/>
          <w:szCs w:val="20"/>
        </w:rPr>
        <w:t>6</w:t>
      </w:r>
    </w:p>
    <w:p>
      <w:pPr>
        <w:pStyle w:val="Normal"/>
        <w:jc w:val="center"/>
        <w:rPr>
          <w:rFonts w:ascii="Arial" w:hAnsi="Arial" w:cs="Arial"/>
          <w:sz w:val="20"/>
          <w:szCs w:val="20"/>
        </w:rPr>
      </w:pPr>
      <w:r>
        <w:rPr>
          <w:rFonts w:cs="Arial" w:ascii="Arial" w:hAnsi="Arial"/>
          <w:sz w:val="20"/>
          <w:szCs w:val="20"/>
        </w:rPr>
        <w:t>________________</w:t>
      </w:r>
    </w:p>
    <w:p>
      <w:pPr>
        <w:pStyle w:val="Normal"/>
        <w:rPr>
          <w:rFonts w:ascii="Arial" w:hAnsi="Arial" w:cs="Arial"/>
          <w:sz w:val="20"/>
          <w:szCs w:val="20"/>
        </w:rPr>
      </w:pPr>
      <w:r>
        <w:rPr>
          <w:rFonts w:cs="Arial" w:ascii="Arial" w:hAnsi="Arial"/>
          <w:sz w:val="20"/>
          <w:szCs w:val="20"/>
        </w:rPr>
      </w:r>
    </w:p>
    <w:p>
      <w:pPr>
        <w:pStyle w:val="Normal"/>
        <w:tabs>
          <w:tab w:val="left" w:pos="5325" w:leader="none"/>
        </w:tabs>
        <w:autoSpaceDE w:val="false"/>
        <w:rPr>
          <w:rFonts w:ascii="Arial" w:hAnsi="Arial" w:cs="Arial"/>
          <w:sz w:val="20"/>
          <w:szCs w:val="20"/>
        </w:rPr>
      </w:pPr>
      <w:r>
        <w:rPr>
          <w:rFonts w:cs="Arial" w:ascii="Arial" w:hAnsi="Arial"/>
          <w:sz w:val="20"/>
          <w:szCs w:val="20"/>
        </w:rPr>
        <w:t>La présente convention règle les rapports entre</w:t>
        <w:tab/>
      </w:r>
    </w:p>
    <w:p>
      <w:pPr>
        <w:pStyle w:val="Normal"/>
        <w:autoSpaceDE w:val="false"/>
        <w:rPr>
          <w:rFonts w:ascii="Arial" w:hAnsi="Arial" w:cs="Arial"/>
          <w:sz w:val="20"/>
          <w:szCs w:val="20"/>
        </w:rPr>
      </w:pPr>
      <w:r>
        <w:rPr>
          <w:rFonts w:cs="Arial" w:ascii="Arial" w:hAnsi="Arial"/>
          <w:sz w:val="20"/>
          <w:szCs w:val="20"/>
        </w:rPr>
      </w:r>
    </w:p>
    <w:p>
      <w:pPr>
        <w:pStyle w:val="Normal"/>
        <w:tabs>
          <w:tab w:val="left" w:pos="4821" w:leader="none"/>
          <w:tab w:val="left" w:pos="5839" w:leader="none"/>
        </w:tabs>
        <w:autoSpaceDE w:val="false"/>
        <w:rPr>
          <w:rFonts w:ascii="Arial" w:hAnsi="Arial" w:cs="Arial"/>
          <w:sz w:val="20"/>
          <w:szCs w:val="20"/>
        </w:rPr>
      </w:pPr>
      <w:r>
        <w:rPr>
          <w:rFonts w:cs="Arial" w:ascii="Arial" w:hAnsi="Arial"/>
          <w:sz w:val="20"/>
          <w:szCs w:val="20"/>
        </w:rPr>
        <w:t>Établissement scolaire fréquenté par l’élève</w:t>
        <w:tab/>
        <w:t>et</w:t>
        <w:tab/>
        <w:t xml:space="preserve">Professionnel médical ou paramédical exerçant </w:t>
        <w:tab/>
        <w:tab/>
        <w:t>dans le secteur libéral</w:t>
      </w:r>
    </w:p>
    <w:p>
      <w:pPr>
        <w:pStyle w:val="Normal"/>
        <w:tabs>
          <w:tab w:val="left" w:pos="6244" w:leader="none"/>
        </w:tabs>
        <w:autoSpaceDE w:val="false"/>
        <w:rPr>
          <w:rFonts w:ascii="Arial" w:hAnsi="Arial" w:cs="Arial"/>
          <w:sz w:val="20"/>
          <w:szCs w:val="20"/>
        </w:rPr>
      </w:pPr>
      <w:r>
        <w:rPr>
          <w:rFonts w:cs="Arial" w:ascii="Arial" w:hAnsi="Arial"/>
          <w:sz w:val="20"/>
          <w:szCs w:val="20"/>
        </w:rPr>
      </w:r>
    </w:p>
    <w:p>
      <w:pPr>
        <w:pStyle w:val="Normal"/>
        <w:tabs>
          <w:tab w:val="left" w:pos="3964" w:leader="dot"/>
          <w:tab w:val="left" w:pos="5839" w:leader="none"/>
          <w:tab w:val="left" w:pos="9643" w:leader="dot"/>
        </w:tabs>
        <w:autoSpaceDE w:val="false"/>
        <w:spacing w:lineRule="auto" w:line="360"/>
        <w:rPr>
          <w:rFonts w:ascii="Arial" w:hAnsi="Arial" w:cs="Arial"/>
          <w:sz w:val="20"/>
          <w:szCs w:val="20"/>
        </w:rPr>
      </w:pPr>
      <w:r>
        <w:rPr>
          <w:rFonts w:cs="Arial" w:ascii="Arial" w:hAnsi="Arial"/>
          <w:sz w:val="20"/>
          <w:szCs w:val="20"/>
        </w:rPr>
        <w:tab/>
        <w:tab/>
        <w:tab/>
      </w:r>
    </w:p>
    <w:p>
      <w:pPr>
        <w:pStyle w:val="Normal"/>
        <w:tabs>
          <w:tab w:val="left" w:pos="3964" w:leader="dot"/>
          <w:tab w:val="left" w:pos="5839" w:leader="none"/>
          <w:tab w:val="left" w:pos="9643" w:leader="dot"/>
        </w:tabs>
        <w:autoSpaceDE w:val="false"/>
        <w:spacing w:lineRule="auto" w:line="360"/>
        <w:rPr>
          <w:rFonts w:ascii="Arial" w:hAnsi="Arial" w:cs="Arial"/>
          <w:sz w:val="20"/>
          <w:szCs w:val="20"/>
        </w:rPr>
      </w:pPr>
      <w:r>
        <w:rPr>
          <w:rFonts w:cs="Arial" w:ascii="Arial" w:hAnsi="Arial"/>
          <w:sz w:val="20"/>
          <w:szCs w:val="20"/>
        </w:rPr>
        <w:tab/>
        <w:tab/>
        <w:tab/>
      </w:r>
    </w:p>
    <w:p>
      <w:pPr>
        <w:pStyle w:val="Normal"/>
        <w:tabs>
          <w:tab w:val="left" w:pos="3964" w:leader="dot"/>
          <w:tab w:val="left" w:pos="5839" w:leader="none"/>
          <w:tab w:val="left" w:pos="9643" w:leader="dot"/>
        </w:tabs>
        <w:autoSpaceDE w:val="false"/>
        <w:spacing w:lineRule="auto" w:line="360"/>
        <w:rPr>
          <w:rFonts w:ascii="Arial" w:hAnsi="Arial" w:cs="Arial"/>
          <w:sz w:val="20"/>
          <w:szCs w:val="20"/>
        </w:rPr>
      </w:pPr>
      <w:r>
        <w:rPr>
          <w:rFonts w:cs="Arial" w:ascii="Arial" w:hAnsi="Arial"/>
          <w:sz w:val="20"/>
          <w:szCs w:val="20"/>
        </w:rPr>
        <w:tab/>
        <w:tab/>
        <w:tab/>
      </w:r>
    </w:p>
    <w:p>
      <w:pPr>
        <w:pStyle w:val="Normal"/>
        <w:tabs>
          <w:tab w:val="left" w:pos="3964" w:leader="dot"/>
          <w:tab w:val="left" w:pos="5839" w:leader="none"/>
          <w:tab w:val="left" w:pos="9643" w:leader="dot"/>
        </w:tabs>
        <w:autoSpaceDE w:val="false"/>
        <w:spacing w:lineRule="auto" w:line="360"/>
        <w:rPr>
          <w:rFonts w:ascii="Arial" w:hAnsi="Arial" w:cs="Arial"/>
          <w:sz w:val="20"/>
          <w:szCs w:val="20"/>
        </w:rPr>
      </w:pPr>
      <w:r>
        <w:rPr>
          <w:rFonts w:cs="Arial" w:ascii="Arial" w:hAnsi="Arial"/>
          <w:sz w:val="20"/>
          <w:szCs w:val="20"/>
        </w:rPr>
        <w:tab/>
        <w:tab/>
        <w:tab/>
      </w:r>
    </w:p>
    <w:p>
      <w:pPr>
        <w:pStyle w:val="Normal"/>
        <w:tabs>
          <w:tab w:val="left" w:pos="3964" w:leader="dot"/>
          <w:tab w:val="left" w:pos="5839" w:leader="none"/>
          <w:tab w:val="left" w:pos="9643" w:leader="dot"/>
        </w:tabs>
        <w:autoSpaceDE w:val="false"/>
        <w:spacing w:lineRule="auto" w:line="360"/>
        <w:rPr>
          <w:rFonts w:ascii="Arial" w:hAnsi="Arial" w:cs="Arial"/>
          <w:sz w:val="20"/>
          <w:szCs w:val="20"/>
        </w:rPr>
      </w:pPr>
      <w:r>
        <w:rPr>
          <w:rFonts w:cs="Arial" w:ascii="Arial" w:hAnsi="Arial"/>
          <w:sz w:val="20"/>
          <w:szCs w:val="20"/>
        </w:rPr>
      </w:r>
    </w:p>
    <w:p>
      <w:pPr>
        <w:pStyle w:val="Normal"/>
        <w:tabs>
          <w:tab w:val="left" w:pos="5669" w:leader="dot"/>
        </w:tabs>
        <w:autoSpaceDE w:val="false"/>
        <w:rPr>
          <w:rFonts w:ascii="Arial" w:hAnsi="Arial" w:cs="Arial"/>
          <w:sz w:val="20"/>
          <w:szCs w:val="20"/>
        </w:rPr>
      </w:pPr>
      <w:r>
        <w:rPr>
          <w:rFonts w:cs="Arial" w:ascii="Arial" w:hAnsi="Arial"/>
          <w:sz w:val="20"/>
          <w:szCs w:val="20"/>
        </w:rPr>
        <w:t xml:space="preserve">Pour l’élève : </w:t>
        <w:tab/>
      </w:r>
    </w:p>
    <w:p>
      <w:pPr>
        <w:pStyle w:val="Normal"/>
        <w:tabs>
          <w:tab w:val="left" w:pos="5669" w:leader="dot"/>
        </w:tabs>
        <w:autoSpaceDE w:val="false"/>
        <w:rPr>
          <w:rFonts w:ascii="Arial" w:hAnsi="Arial" w:cs="Arial"/>
          <w:sz w:val="20"/>
          <w:szCs w:val="20"/>
        </w:rPr>
      </w:pPr>
      <w:r>
        <w:rPr>
          <w:rFonts w:cs="Arial" w:ascii="Arial" w:hAnsi="Arial"/>
          <w:sz w:val="20"/>
          <w:szCs w:val="20"/>
        </w:rPr>
      </w:r>
    </w:p>
    <w:p>
      <w:pPr>
        <w:pStyle w:val="Normal"/>
        <w:tabs>
          <w:tab w:val="left" w:pos="5669" w:leader="dot"/>
        </w:tabs>
        <w:autoSpaceDE w:val="false"/>
        <w:rPr>
          <w:rFonts w:ascii="Arial" w:hAnsi="Arial" w:cs="Arial"/>
          <w:sz w:val="20"/>
          <w:szCs w:val="20"/>
        </w:rPr>
      </w:pPr>
      <w:r>
        <w:rPr>
          <w:rFonts w:cs="Arial" w:ascii="Arial" w:hAnsi="Arial"/>
          <w:sz w:val="20"/>
          <w:szCs w:val="20"/>
        </w:rPr>
        <w:t xml:space="preserve">Scolarisé en classe de </w:t>
        <w:tab/>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1</w:t>
      </w:r>
      <w:r>
        <w:rPr>
          <w:rFonts w:cs="Arial" w:ascii="Arial" w:hAnsi="Arial"/>
          <w:b/>
          <w:bCs/>
          <w:sz w:val="20"/>
          <w:szCs w:val="20"/>
          <w:u w:val="none"/>
        </w:rPr>
        <w:t> :</w:t>
      </w:r>
      <w:r>
        <w:rPr>
          <w:rFonts w:cs="Arial" w:ascii="Arial" w:hAnsi="Arial"/>
          <w:b/>
          <w:bCs/>
          <w:sz w:val="20"/>
          <w:szCs w:val="20"/>
        </w:rPr>
        <w:t xml:space="preserve"> Objet de la convention</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La présente convention précise « les modalités pratiques des interventions des professionnels et les moyens disponibles mis en œuvre par le service ou le professionnel concerné, au sein de l’école ou de l’établissement d’enseignement pour réaliser les actions prévues dans le projet personnalisé de scolarisation de l’élève et organisées par l’équipe de suivi de scolarisation ».</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2</w:t>
      </w:r>
      <w:r>
        <w:rPr>
          <w:rFonts w:cs="Arial" w:ascii="Arial" w:hAnsi="Arial"/>
          <w:b/>
          <w:bCs/>
          <w:sz w:val="20"/>
          <w:szCs w:val="20"/>
        </w:rPr>
        <w:t> : Interlocuteurs</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 xml:space="preserve">Dans le cadre d’intervention d’un professionnel exerçant dans le secteur libéral, la demande d’intervention, justifiée par la mise en œuvre du PPS, fait l’objet d’une demande préalable argumentée, par la famille auprès de l’inspecteur d’académie, directeur académique des services de l’éducation nationale. L’inspecteur de l’éducation nationale, chargé de l’ASH ainsi que le médecin, conseiller technique de l’IA donnent un avis. Le nom du professionnel concerné par </w:t>
      </w:r>
      <w:r>
        <w:rPr>
          <w:rFonts w:cs="Arial" w:ascii="Arial" w:hAnsi="Arial"/>
          <w:sz w:val="20"/>
          <w:szCs w:val="20"/>
        </w:rPr>
        <w:t>l’intervention</w:t>
      </w:r>
      <w:r>
        <w:rPr>
          <w:rFonts w:cs="Arial" w:ascii="Arial" w:hAnsi="Arial"/>
          <w:sz w:val="20"/>
          <w:szCs w:val="20"/>
        </w:rPr>
        <w:t xml:space="preserve"> au sein de l’école ou de l’établissement scolaire, ainsi que ses coordonnées sont indiqués en page 1 de la présente convention.</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3</w:t>
      </w:r>
      <w:r>
        <w:rPr>
          <w:rFonts w:cs="Arial" w:ascii="Arial" w:hAnsi="Arial"/>
          <w:b/>
          <w:bCs/>
          <w:sz w:val="20"/>
          <w:szCs w:val="20"/>
        </w:rPr>
        <w:t> : Cadre de mise en œuvre de la coopération</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 xml:space="preserve">Les interventions des professionnels sont mises </w:t>
      </w:r>
      <w:r>
        <w:rPr>
          <w:rFonts w:cs="Arial" w:ascii="Arial" w:hAnsi="Arial"/>
          <w:sz w:val="20"/>
          <w:szCs w:val="20"/>
        </w:rPr>
        <w:t>en œuvre dans le cadre des préconisations de l’équipe pluridisciplinaire d’évaluation de la MDPH inscrites dans le PPS, et de la décision d’orientation de la CDAPH. L’emploi du temps de l’élève qui sera élaboré tiendra compte des priorités de scolarisation ou de soins.</w:t>
      </w:r>
    </w:p>
    <w:p>
      <w:pPr>
        <w:pStyle w:val="Normal"/>
        <w:autoSpaceDE w:val="false"/>
        <w:jc w:val="both"/>
        <w:rPr>
          <w:rFonts w:ascii="Arial" w:hAnsi="Arial" w:cs="Arial"/>
          <w:sz w:val="20"/>
          <w:szCs w:val="20"/>
        </w:rPr>
      </w:pPr>
      <w:r>
        <w:rPr>
          <w:rFonts w:cs="Arial" w:ascii="Arial" w:hAnsi="Arial"/>
          <w:sz w:val="20"/>
          <w:szCs w:val="20"/>
        </w:rPr>
        <w:t xml:space="preserve">Après communication </w:t>
      </w:r>
      <w:r>
        <w:rPr>
          <w:rFonts w:cs="Arial" w:ascii="Arial" w:hAnsi="Arial"/>
          <w:sz w:val="20"/>
          <w:szCs w:val="20"/>
        </w:rPr>
        <w:t>aux représentant</w:t>
      </w:r>
      <w:r>
        <w:rPr>
          <w:rFonts w:cs="Arial" w:ascii="Arial" w:hAnsi="Arial"/>
          <w:sz w:val="20"/>
          <w:szCs w:val="20"/>
        </w:rPr>
        <w:t>s</w:t>
      </w:r>
      <w:r>
        <w:rPr>
          <w:rFonts w:cs="Arial" w:ascii="Arial" w:hAnsi="Arial"/>
          <w:sz w:val="20"/>
          <w:szCs w:val="20"/>
        </w:rPr>
        <w:t xml:space="preserve"> léga</w:t>
      </w:r>
      <w:r>
        <w:rPr>
          <w:rFonts w:cs="Arial" w:ascii="Arial" w:hAnsi="Arial"/>
          <w:sz w:val="20"/>
          <w:szCs w:val="20"/>
        </w:rPr>
        <w:t>ux</w:t>
      </w:r>
      <w:r>
        <w:rPr>
          <w:rFonts w:cs="Arial" w:ascii="Arial" w:hAnsi="Arial"/>
          <w:sz w:val="20"/>
          <w:szCs w:val="20"/>
        </w:rPr>
        <w:t>,</w:t>
      </w:r>
      <w:r>
        <w:rPr>
          <w:rFonts w:cs="Arial" w:ascii="Arial" w:hAnsi="Arial"/>
          <w:sz w:val="20"/>
          <w:szCs w:val="20"/>
        </w:rPr>
        <w:t xml:space="preserve"> l’établissement scolaire et le professionnel de santé exerçant en secteur libéral s’informent réciproquement de toute modification conjoncturelle dans l’organisation retenue pour la mise en œuvre du PPS (indisponibilité d’un intervenant, absence de l’élève…).</w:t>
      </w:r>
    </w:p>
    <w:p>
      <w:pPr>
        <w:pStyle w:val="Normal"/>
        <w:autoSpaceDE w:val="false"/>
        <w:jc w:val="both"/>
        <w:rPr>
          <w:rFonts w:ascii="Arial" w:hAnsi="Arial" w:cs="Arial"/>
          <w:sz w:val="20"/>
          <w:szCs w:val="20"/>
        </w:rPr>
      </w:pPr>
      <w:r>
        <w:rPr>
          <w:rFonts w:cs="Arial" w:ascii="Arial" w:hAnsi="Arial"/>
          <w:sz w:val="20"/>
          <w:szCs w:val="20"/>
        </w:rPr>
        <w:t xml:space="preserve">Les différents professionnels </w:t>
      </w:r>
      <w:r>
        <w:rPr>
          <w:rFonts w:cs="Arial" w:ascii="Arial" w:hAnsi="Arial"/>
          <w:sz w:val="20"/>
          <w:szCs w:val="20"/>
        </w:rPr>
        <w:t>intervenant auprès de l’enfant, dans le cadre de la mise en œuvre du PPS, ont le souci permanent de s’informer de leurs engagements mutuels en veillant à la confidentialité des échanges.</w:t>
      </w:r>
    </w:p>
    <w:p>
      <w:pPr>
        <w:pStyle w:val="Normal"/>
        <w:autoSpaceDE w:val="false"/>
        <w:rPr>
          <w:rFonts w:ascii="Arial" w:hAnsi="Arial" w:cs="Arial"/>
          <w:sz w:val="20"/>
          <w:szCs w:val="20"/>
        </w:rPr>
      </w:pPr>
      <w:r>
        <w:rPr>
          <w:rFonts w:cs="Arial" w:ascii="Arial" w:hAnsi="Arial"/>
          <w:b/>
          <w:bCs/>
          <w:sz w:val="20"/>
          <w:szCs w:val="20"/>
          <w:u w:val="single"/>
        </w:rPr>
        <w:t>Article 4</w:t>
      </w:r>
      <w:r>
        <w:rPr>
          <w:rFonts w:cs="Arial" w:ascii="Arial" w:hAnsi="Arial"/>
          <w:b/>
          <w:bCs/>
          <w:sz w:val="20"/>
          <w:szCs w:val="20"/>
        </w:rPr>
        <w:t> : Suivi du PPS</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La mise en œuvre du PPS donnera lieu à un suivi en tant que de besoin, mais au moins une fois par an, par l’équipe de suivi de la scolarisation, réunie par l’enseignant référent si possible dans le lieu d’enseignement de l’élève. Le GEVA SCO et les comptes rendus d’équipe de suivi de scolarisation (ESS) sont communiqués aux nouveaux professionnels afin d’assurer la continuité dans le suivi.</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5</w:t>
      </w:r>
      <w:r>
        <w:rPr>
          <w:rFonts w:cs="Arial" w:ascii="Arial" w:hAnsi="Arial"/>
          <w:b/>
          <w:bCs/>
          <w:sz w:val="20"/>
          <w:szCs w:val="20"/>
        </w:rPr>
        <w:t> : Accompagnement de l’élève</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Pendant les temps d’accompagnement par le professionnel de santé exerçant en secteur libéral, l’élève est sous la responsabilité du professionnel.</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6</w:t>
      </w:r>
      <w:r>
        <w:rPr>
          <w:rFonts w:cs="Arial" w:ascii="Arial" w:hAnsi="Arial"/>
          <w:b/>
          <w:bCs/>
          <w:sz w:val="20"/>
          <w:szCs w:val="20"/>
        </w:rPr>
        <w:t> : Principe de concertation</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 xml:space="preserve">Les éclairages apportés par l’ensemble des professionnels de l’établissement </w:t>
      </w:r>
      <w:r>
        <w:rPr>
          <w:rFonts w:cs="Arial" w:ascii="Arial" w:hAnsi="Arial"/>
          <w:sz w:val="20"/>
          <w:szCs w:val="20"/>
        </w:rPr>
        <w:t>scolaire</w:t>
      </w:r>
      <w:r>
        <w:rPr>
          <w:rFonts w:cs="Arial" w:ascii="Arial" w:hAnsi="Arial"/>
          <w:sz w:val="20"/>
          <w:szCs w:val="20"/>
        </w:rPr>
        <w:t xml:space="preserve"> et du </w:t>
      </w:r>
      <w:r>
        <w:rPr>
          <w:rFonts w:cs="Arial" w:ascii="Arial" w:hAnsi="Arial"/>
          <w:sz w:val="20"/>
          <w:szCs w:val="20"/>
        </w:rPr>
        <w:t>professionnel</w:t>
      </w:r>
      <w:r>
        <w:rPr>
          <w:rFonts w:cs="Arial" w:ascii="Arial" w:hAnsi="Arial"/>
          <w:sz w:val="20"/>
          <w:szCs w:val="20"/>
        </w:rPr>
        <w:t xml:space="preserve"> de santé exerçant en secteur libéral bénéfici</w:t>
      </w:r>
      <w:r>
        <w:rPr>
          <w:rFonts w:cs="Arial" w:ascii="Arial" w:hAnsi="Arial"/>
          <w:sz w:val="20"/>
          <w:szCs w:val="20"/>
        </w:rPr>
        <w:t>e</w:t>
      </w:r>
      <w:r>
        <w:rPr>
          <w:rFonts w:cs="Arial" w:ascii="Arial" w:hAnsi="Arial"/>
          <w:sz w:val="20"/>
          <w:szCs w:val="20"/>
        </w:rPr>
        <w:t xml:space="preserve">nt à l’accompagnement et à la scolarisation de </w:t>
      </w:r>
      <w:r>
        <w:rPr>
          <w:rFonts w:cs="Arial" w:ascii="Arial" w:hAnsi="Arial"/>
          <w:sz w:val="20"/>
          <w:szCs w:val="20"/>
        </w:rPr>
        <w:t>l’enfant</w:t>
      </w:r>
      <w:r>
        <w:rPr>
          <w:rFonts w:cs="Arial" w:ascii="Arial" w:hAnsi="Arial"/>
          <w:sz w:val="20"/>
          <w:szCs w:val="20"/>
        </w:rPr>
        <w:t xml:space="preserve">, de l’adolescent ou du jeune </w:t>
      </w:r>
      <w:r>
        <w:rPr>
          <w:rFonts w:cs="Arial" w:ascii="Arial" w:hAnsi="Arial"/>
          <w:sz w:val="20"/>
          <w:szCs w:val="20"/>
        </w:rPr>
        <w:t>adulte.</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7</w:t>
      </w:r>
      <w:r>
        <w:rPr>
          <w:rFonts w:cs="Arial" w:ascii="Arial" w:hAnsi="Arial"/>
          <w:b/>
          <w:bCs/>
          <w:sz w:val="20"/>
          <w:szCs w:val="20"/>
        </w:rPr>
        <w:t> : Interventions des professionnels</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 xml:space="preserve">Les professionnels concernés par la mise en œuvre du PPS de l’enfant sont autorisés à se rendre dans l’établissement scolaire, soit pour y </w:t>
      </w:r>
      <w:r>
        <w:rPr>
          <w:rFonts w:cs="Arial" w:ascii="Arial" w:hAnsi="Arial"/>
          <w:sz w:val="20"/>
          <w:szCs w:val="20"/>
        </w:rPr>
        <w:t>assurer</w:t>
      </w:r>
      <w:r>
        <w:rPr>
          <w:rFonts w:cs="Arial" w:ascii="Arial" w:hAnsi="Arial"/>
          <w:sz w:val="20"/>
          <w:szCs w:val="20"/>
        </w:rPr>
        <w:t xml:space="preserve"> une </w:t>
      </w:r>
      <w:r>
        <w:rPr>
          <w:rFonts w:cs="Arial" w:ascii="Arial" w:hAnsi="Arial"/>
          <w:sz w:val="20"/>
          <w:szCs w:val="20"/>
        </w:rPr>
        <w:t>intervention</w:t>
      </w:r>
      <w:r>
        <w:rPr>
          <w:rFonts w:cs="Arial" w:ascii="Arial" w:hAnsi="Arial"/>
          <w:sz w:val="20"/>
          <w:szCs w:val="20"/>
        </w:rPr>
        <w:t xml:space="preserve"> auprès de l’élève, soit pour rencontrer l’équipe </w:t>
      </w:r>
      <w:r>
        <w:rPr>
          <w:rFonts w:cs="Arial" w:ascii="Arial" w:hAnsi="Arial"/>
          <w:sz w:val="20"/>
          <w:szCs w:val="20"/>
        </w:rPr>
        <w:t>éducative</w:t>
      </w:r>
      <w:r>
        <w:rPr>
          <w:rFonts w:cs="Arial" w:ascii="Arial" w:hAnsi="Arial"/>
          <w:sz w:val="20"/>
          <w:szCs w:val="20"/>
        </w:rPr>
        <w:t xml:space="preserve"> soit pour participer à une réunion de l’équipe de suivi de scolarisation. Un local adapté sera mis à leur disposition si nécessaire pour la prise en charge de l’élève objet de la présente convention.</w:t>
      </w:r>
    </w:p>
    <w:p>
      <w:pPr>
        <w:pStyle w:val="Normal"/>
        <w:autoSpaceDE w:val="false"/>
        <w:jc w:val="both"/>
        <w:rPr>
          <w:rFonts w:ascii="Arial" w:hAnsi="Arial" w:cs="Arial"/>
          <w:sz w:val="20"/>
          <w:szCs w:val="20"/>
        </w:rPr>
      </w:pPr>
      <w:r>
        <w:rPr>
          <w:rFonts w:cs="Arial" w:ascii="Arial" w:hAnsi="Arial"/>
          <w:sz w:val="20"/>
          <w:szCs w:val="20"/>
        </w:rPr>
        <w:t>Le professionnel de santé exerçant en secteur libéral est soumis aux dispositions contenues dans le règlement intérieur de l’établissement scolaire qui doit lui être remis.</w:t>
      </w:r>
    </w:p>
    <w:p>
      <w:pPr>
        <w:pStyle w:val="Normal"/>
        <w:autoSpaceDE w:val="false"/>
        <w:rPr>
          <w:rFonts w:ascii="Arial" w:hAnsi="Arial" w:cs="Arial"/>
          <w:sz w:val="20"/>
          <w:szCs w:val="20"/>
        </w:rPr>
      </w:pPr>
      <w:r>
        <w:rPr>
          <w:rFonts w:cs="Arial" w:ascii="Arial" w:hAnsi="Arial"/>
          <w:sz w:val="20"/>
          <w:szCs w:val="20"/>
        </w:rPr>
        <w:t>Son nom et qualité figurent sur l’</w:t>
      </w:r>
      <w:r>
        <w:rPr>
          <w:rFonts w:cs="Arial" w:ascii="Arial" w:hAnsi="Arial"/>
          <w:sz w:val="20"/>
          <w:szCs w:val="20"/>
        </w:rPr>
        <w:t>annexe</w:t>
      </w:r>
      <w:r>
        <w:rPr>
          <w:rFonts w:cs="Arial" w:ascii="Arial" w:hAnsi="Arial"/>
          <w:sz w:val="20"/>
          <w:szCs w:val="20"/>
        </w:rPr>
        <w:t xml:space="preserve"> de la présente convention.</w:t>
      </w:r>
    </w:p>
    <w:p>
      <w:pPr>
        <w:pStyle w:val="Normal"/>
        <w:autoSpaceDE w:val="false"/>
        <w:rPr>
          <w:rFonts w:ascii="Arial" w:hAnsi="Arial" w:cs="Arial"/>
          <w:sz w:val="20"/>
          <w:szCs w:val="20"/>
        </w:rPr>
      </w:pPr>
      <w:r>
        <w:rPr>
          <w:rFonts w:cs="Arial" w:ascii="Arial" w:hAnsi="Arial"/>
          <w:sz w:val="20"/>
          <w:szCs w:val="20"/>
        </w:rPr>
        <w:t>Les interlocuteurs désignés à l’article 1 définissent les conditions d’accueil en lien avec leur responsable respectif :</w:t>
      </w:r>
    </w:p>
    <w:p>
      <w:pPr>
        <w:pStyle w:val="Normal"/>
        <w:widowControl/>
        <w:suppressAutoHyphens w:val="true"/>
        <w:autoSpaceDE w:val="false"/>
        <w:bidi w:val="0"/>
        <w:ind w:left="0" w:right="0" w:firstLine="624"/>
        <w:jc w:val="left"/>
        <w:rPr>
          <w:rFonts w:ascii="Arial" w:hAnsi="Arial" w:cs="Arial"/>
          <w:sz w:val="20"/>
          <w:szCs w:val="20"/>
        </w:rPr>
      </w:pPr>
      <w:r>
        <w:rPr>
          <w:rFonts w:cs="Arial" w:ascii="Arial" w:hAnsi="Arial"/>
          <w:sz w:val="20"/>
          <w:szCs w:val="20"/>
        </w:rPr>
        <w:t>- liste des salles utilisées (en annexe)</w:t>
      </w:r>
    </w:p>
    <w:p>
      <w:pPr>
        <w:pStyle w:val="Normal"/>
        <w:widowControl/>
        <w:suppressAutoHyphens w:val="true"/>
        <w:autoSpaceDE w:val="false"/>
        <w:bidi w:val="0"/>
        <w:ind w:left="0" w:right="0" w:firstLine="624"/>
        <w:jc w:val="left"/>
        <w:rPr>
          <w:rFonts w:ascii="Arial" w:hAnsi="Arial" w:cs="Arial"/>
          <w:sz w:val="20"/>
          <w:szCs w:val="20"/>
        </w:rPr>
      </w:pPr>
      <w:r>
        <w:rPr>
          <w:rFonts w:cs="Arial" w:ascii="Arial" w:hAnsi="Arial"/>
          <w:sz w:val="20"/>
          <w:szCs w:val="20"/>
        </w:rPr>
        <w:t>- emploi du temps des interventions (en annexe)</w:t>
      </w:r>
    </w:p>
    <w:p>
      <w:pPr>
        <w:pStyle w:val="Normal"/>
        <w:autoSpaceDE w:val="false"/>
        <w:jc w:val="both"/>
        <w:rPr>
          <w:rFonts w:ascii="Arial" w:hAnsi="Arial" w:cs="Arial"/>
          <w:sz w:val="20"/>
          <w:szCs w:val="20"/>
        </w:rPr>
      </w:pPr>
      <w:r>
        <w:rPr>
          <w:rFonts w:cs="Arial" w:ascii="Arial" w:hAnsi="Arial"/>
          <w:sz w:val="20"/>
          <w:szCs w:val="20"/>
        </w:rPr>
        <w:t>Le professionnel de santé exerçant en secteur libéral se présente lors de leur première arrivée au directeur de l’école ou au chef d’établissement.</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8</w:t>
      </w:r>
      <w:r>
        <w:rPr>
          <w:rFonts w:cs="Arial" w:ascii="Arial" w:hAnsi="Arial"/>
          <w:b/>
          <w:bCs/>
          <w:sz w:val="20"/>
          <w:szCs w:val="20"/>
        </w:rPr>
        <w:t> : Matériel spécialisé</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Selon le handicap de l’élève, le professionnel de santé exerçant en secteur libéral peut également apporter du matériel spécifique dans le cadre de la prise en charge de l’élève.</w:t>
      </w:r>
    </w:p>
    <w:p>
      <w:pPr>
        <w:pStyle w:val="Normal"/>
        <w:autoSpaceDE w:val="false"/>
        <w:jc w:val="both"/>
        <w:rPr>
          <w:rFonts w:ascii="Arial" w:hAnsi="Arial" w:cs="Arial"/>
          <w:sz w:val="20"/>
          <w:szCs w:val="20"/>
        </w:rPr>
      </w:pPr>
      <w:r>
        <w:rPr>
          <w:rFonts w:cs="Arial" w:ascii="Arial" w:hAnsi="Arial"/>
          <w:sz w:val="20"/>
          <w:szCs w:val="20"/>
        </w:rPr>
        <w:t>Ce matériel reste la propriété du professionnel qui en assure l’entretien, le renouvellement et l’assurance sous réserve de bon usage. La liste du matériel est jointe en annexe.</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9</w:t>
      </w:r>
      <w:r>
        <w:rPr>
          <w:rFonts w:cs="Arial" w:ascii="Arial" w:hAnsi="Arial"/>
          <w:b/>
          <w:bCs/>
          <w:sz w:val="20"/>
          <w:szCs w:val="20"/>
        </w:rPr>
        <w:t xml:space="preserve"> : Absences </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En cas d’absence de l’élève, la famille doit informer l’école ou l’établissement scolaire ainsi que le professionnel concerné.</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Article 10</w:t>
      </w:r>
      <w:r>
        <w:rPr>
          <w:rFonts w:cs="Arial" w:ascii="Arial" w:hAnsi="Arial"/>
          <w:b/>
          <w:bCs/>
          <w:sz w:val="20"/>
          <w:szCs w:val="20"/>
        </w:rPr>
        <w:t xml:space="preserve"> : Assurances </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t>Le professionnel de santé exerçant en secteur libéral devra être couvert par sa propre assurance.</w:t>
      </w:r>
    </w:p>
    <w:p>
      <w:pPr>
        <w:pStyle w:val="Normal"/>
        <w:autoSpaceDE w:val="false"/>
        <w:jc w:val="both"/>
        <w:rPr>
          <w:rFonts w:ascii="Arial" w:hAnsi="Arial" w:cs="Arial"/>
          <w:sz w:val="20"/>
          <w:szCs w:val="20"/>
        </w:rPr>
      </w:pPr>
      <w:r>
        <w:rPr>
          <w:rFonts w:cs="Arial" w:ascii="Arial" w:hAnsi="Arial"/>
          <w:sz w:val="20"/>
          <w:szCs w:val="20"/>
        </w:rPr>
        <w:t>En cas d’accident au cours d’une intervention, il conviendra de prévenir, immédiatement, les représentants légaux ainsi que le directeur ou le chef d’établissement.</w:t>
      </w:r>
    </w:p>
    <w:p>
      <w:pPr>
        <w:pStyle w:val="Normal"/>
        <w:autoSpaceDE w:val="false"/>
        <w:jc w:val="both"/>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b/>
          <w:bCs/>
          <w:sz w:val="20"/>
          <w:szCs w:val="20"/>
          <w:u w:val="single"/>
        </w:rPr>
        <w:t>Article 1</w:t>
      </w:r>
      <w:r>
        <w:rPr>
          <w:rFonts w:cs="Arial" w:ascii="Arial" w:hAnsi="Arial"/>
          <w:b/>
          <w:bCs/>
          <w:sz w:val="20"/>
          <w:szCs w:val="20"/>
          <w:u w:val="single"/>
        </w:rPr>
        <w:t>1</w:t>
      </w:r>
      <w:r>
        <w:rPr>
          <w:rFonts w:cs="Arial" w:ascii="Arial" w:hAnsi="Arial"/>
          <w:b/>
          <w:bCs/>
          <w:sz w:val="20"/>
          <w:szCs w:val="20"/>
        </w:rPr>
        <w:t xml:space="preserve"> : </w:t>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t>La présente convention prend effet au……………………….pour la durée de l’année scolaire, sauf dénonciation par une des parties. Toutefois, toutes les dispositions doivent être prises par les partenaires pour maintenir la continuité de l’accompagnement des enfants et permettre aux parties signataires d’envisager des solutions alternatives.</w:t>
      </w:r>
      <w:r>
        <w:br w:type="page"/>
      </w:r>
    </w:p>
    <w:p>
      <w:pPr>
        <w:pStyle w:val="Normal"/>
        <w:autoSpaceDE w:val="false"/>
        <w:jc w:val="center"/>
        <w:rPr>
          <w:rFonts w:ascii="Arial" w:hAnsi="Arial" w:cs="Arial"/>
          <w:b/>
          <w:b/>
          <w:bCs/>
          <w:sz w:val="26"/>
          <w:szCs w:val="26"/>
        </w:rPr>
      </w:pPr>
      <w:r>
        <w:rPr>
          <w:rFonts w:cs="Arial" w:ascii="Arial" w:hAnsi="Arial"/>
          <w:b/>
          <w:bCs/>
          <w:sz w:val="26"/>
          <w:szCs w:val="26"/>
        </w:rPr>
        <w:t>Annexes</w:t>
      </w:r>
    </w:p>
    <w:p>
      <w:pPr>
        <w:pStyle w:val="Normal"/>
        <w:autoSpaceDE w:val="false"/>
        <w:jc w:val="center"/>
        <w:rPr>
          <w:rFonts w:ascii="Arial" w:hAnsi="Arial" w:cs="Arial"/>
          <w:b/>
          <w:b/>
          <w:bCs/>
          <w:sz w:val="26"/>
          <w:szCs w:val="26"/>
        </w:rPr>
      </w:pPr>
      <w:r>
        <w:rPr>
          <w:rFonts w:cs="Arial" w:ascii="Arial" w:hAnsi="Arial"/>
          <w:b/>
          <w:bCs/>
          <w:sz w:val="26"/>
          <w:szCs w:val="26"/>
        </w:rPr>
      </w:r>
    </w:p>
    <w:p>
      <w:pPr>
        <w:pStyle w:val="Normal"/>
        <w:tabs>
          <w:tab w:val="left" w:pos="5669" w:leader="dot"/>
        </w:tabs>
        <w:autoSpaceDE w:val="false"/>
        <w:spacing w:lineRule="auto" w:line="360"/>
        <w:rPr>
          <w:rFonts w:ascii="Arial" w:hAnsi="Arial" w:cs="Arial"/>
          <w:sz w:val="20"/>
          <w:szCs w:val="20"/>
        </w:rPr>
      </w:pPr>
      <w:r>
        <w:rPr>
          <w:rFonts w:cs="Arial" w:ascii="Arial" w:hAnsi="Arial"/>
          <w:sz w:val="20"/>
          <w:szCs w:val="20"/>
        </w:rPr>
        <w:t>Élève</w:t>
      </w:r>
      <w:r>
        <w:rPr>
          <w:rFonts w:cs="Arial" w:ascii="Arial" w:hAnsi="Arial"/>
          <w:sz w:val="20"/>
          <w:szCs w:val="20"/>
        </w:rPr>
        <w:t xml:space="preserve"> concerné </w:t>
        <w:tab/>
      </w:r>
    </w:p>
    <w:p>
      <w:pPr>
        <w:pStyle w:val="Normal"/>
        <w:tabs>
          <w:tab w:val="left" w:pos="5669" w:leader="dot"/>
        </w:tabs>
        <w:autoSpaceDE w:val="false"/>
        <w:spacing w:lineRule="auto" w:line="360"/>
        <w:rPr>
          <w:rFonts w:ascii="Arial" w:hAnsi="Arial" w:cs="Arial"/>
          <w:sz w:val="20"/>
          <w:szCs w:val="20"/>
        </w:rPr>
      </w:pPr>
      <w:r>
        <w:rPr>
          <w:rFonts w:cs="Arial" w:ascii="Arial" w:hAnsi="Arial"/>
          <w:sz w:val="20"/>
          <w:szCs w:val="20"/>
        </w:rPr>
        <w:t>Date de naissance</w:t>
        <w:tab/>
      </w:r>
    </w:p>
    <w:p>
      <w:pPr>
        <w:pStyle w:val="Normal"/>
        <w:tabs>
          <w:tab w:val="left" w:pos="5669" w:leader="dot"/>
        </w:tabs>
        <w:autoSpaceDE w:val="false"/>
        <w:spacing w:lineRule="auto" w:line="480"/>
        <w:rPr>
          <w:rFonts w:ascii="Arial" w:hAnsi="Arial" w:cs="Arial"/>
          <w:sz w:val="20"/>
          <w:szCs w:val="20"/>
        </w:rPr>
      </w:pPr>
      <w:r>
        <w:rPr>
          <w:rFonts w:cs="Arial" w:ascii="Arial" w:hAnsi="Arial"/>
          <w:sz w:val="20"/>
          <w:szCs w:val="20"/>
        </w:rPr>
        <w:t xml:space="preserve">Scolarisé en classe de </w:t>
        <w:tab/>
      </w:r>
    </w:p>
    <w:p>
      <w:pPr>
        <w:sectPr>
          <w:footerReference w:type="default" r:id="rId4"/>
          <w:type w:val="nextPage"/>
          <w:pgSz w:w="11906" w:h="16838"/>
          <w:pgMar w:left="850" w:right="850" w:header="0" w:top="850" w:footer="567" w:bottom="1133" w:gutter="0"/>
          <w:pgNumType w:fmt="decimal"/>
          <w:formProt w:val="false"/>
          <w:textDirection w:val="lrTb"/>
          <w:docGrid w:type="default" w:linePitch="360" w:charSpace="0"/>
        </w:sectPr>
      </w:pPr>
    </w:p>
    <w:p>
      <w:pPr>
        <w:pStyle w:val="Normal"/>
        <w:autoSpaceDE w:val="false"/>
        <w:rPr>
          <w:rFonts w:ascii="Arial" w:hAnsi="Arial" w:cs="Arial"/>
          <w:sz w:val="20"/>
          <w:szCs w:val="20"/>
        </w:rPr>
      </w:pPr>
      <w:r>
        <w:rPr>
          <w:rFonts w:cs="Arial" w:ascii="Arial" w:hAnsi="Arial"/>
          <w:sz w:val="20"/>
          <w:szCs w:val="20"/>
        </w:rPr>
      </w:r>
    </w:p>
    <w:p>
      <w:pPr>
        <w:sectPr>
          <w:type w:val="continuous"/>
          <w:pgSz w:w="11906" w:h="16838"/>
          <w:pgMar w:left="850" w:right="850" w:header="0" w:top="850" w:footer="567" w:bottom="1133" w:gutter="0"/>
          <w:formProt w:val="false"/>
          <w:textDirection w:val="lrTb"/>
          <w:docGrid w:type="default" w:linePitch="360" w:charSpace="0"/>
        </w:sectPr>
      </w:pP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t xml:space="preserve">Cachet de l’école ou de l’établissement </w:t>
      </w: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clear" w:pos="708"/>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clear" w:pos="708"/>
        </w:tabs>
        <w:autoSpaceDE w:val="false"/>
        <w:jc w:val="both"/>
        <w:rPr>
          <w:rFonts w:ascii="Arial" w:hAnsi="Arial" w:cs="Arial"/>
          <w:sz w:val="20"/>
          <w:szCs w:val="20"/>
        </w:rPr>
      </w:pPr>
      <w:r>
        <w:rPr>
          <w:rFonts w:cs="Arial" w:ascii="Arial" w:hAnsi="Arial"/>
          <w:sz w:val="20"/>
          <w:szCs w:val="20"/>
        </w:rPr>
        <w:t>Nom, fonctions et coordonnées de l’interlocuteur de l’établissement scolaire</w:t>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w:t>
      </w: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br w:type="column"/>
      </w:r>
      <w:r>
        <w:rPr>
          <w:rFonts w:cs="Arial" w:ascii="Arial" w:hAnsi="Arial"/>
          <w:sz w:val="20"/>
          <w:szCs w:val="20"/>
        </w:rPr>
        <w:t>Cachet du professionnel médical ou paramédical</w:t>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rPr>
          <w:rFonts w:ascii="Arial" w:hAnsi="Arial" w:cs="Arial"/>
          <w:sz w:val="20"/>
          <w:szCs w:val="20"/>
        </w:rPr>
      </w:pPr>
      <w:r>
        <w:rPr>
          <w:rFonts w:cs="Arial" w:ascii="Arial" w:hAnsi="Arial"/>
          <w:sz w:val="20"/>
          <w:szCs w:val="20"/>
        </w:rPr>
        <w:t>Nom, fonctions et coordonnées du professionnel médical ou paramédical</w:t>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jc w:val="both"/>
        <w:rPr>
          <w:rFonts w:ascii="Arial" w:hAnsi="Arial" w:cs="Arial"/>
          <w:sz w:val="20"/>
          <w:szCs w:val="20"/>
        </w:rPr>
      </w:pP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rPr>
          <w:rFonts w:ascii="Arial" w:hAnsi="Arial" w:cs="Arial"/>
          <w:sz w:val="20"/>
          <w:szCs w:val="20"/>
        </w:rPr>
      </w:pPr>
      <w:r>
        <w:rPr>
          <w:rFonts w:eastAsia="Wingdings" w:cs="Wingdings" w:ascii="Wingdings" w:hAnsi="Wingdings"/>
          <w:sz w:val="20"/>
          <w:szCs w:val="20"/>
        </w:rPr>
        <w:t></w:t>
      </w:r>
      <w:r>
        <w:rPr>
          <w:rFonts w:cs="Arial" w:ascii="Arial" w:hAnsi="Arial"/>
          <w:sz w:val="20"/>
          <w:szCs w:val="20"/>
        </w:rPr>
        <w:t> </w:t>
      </w:r>
      <w:r>
        <w:rPr>
          <w:rFonts w:cs="Arial" w:ascii="Arial" w:hAnsi="Arial"/>
          <w:sz w:val="20"/>
          <w:szCs w:val="20"/>
        </w:rPr>
        <w:tab/>
      </w:r>
    </w:p>
    <w:p>
      <w:pPr>
        <w:pStyle w:val="Normal"/>
        <w:pBdr>
          <w:top w:val="single" w:sz="2" w:space="1" w:color="000000"/>
          <w:left w:val="single" w:sz="2" w:space="1" w:color="000000"/>
          <w:bottom w:val="single" w:sz="2" w:space="1" w:color="000000"/>
          <w:right w:val="single" w:sz="2" w:space="1" w:color="000000"/>
        </w:pBdr>
        <w:tabs>
          <w:tab w:val="left" w:pos="4535" w:leader="dot"/>
        </w:tabs>
        <w:autoSpaceDE w:val="false"/>
        <w:spacing w:lineRule="auto" w:line="360"/>
        <w:rPr>
          <w:rFonts w:ascii="Arial" w:hAnsi="Arial" w:cs="Arial"/>
          <w:sz w:val="20"/>
          <w:szCs w:val="20"/>
        </w:rPr>
      </w:pPr>
      <w:r>
        <w:rPr>
          <w:rFonts w:cs="Arial" w:ascii="Arial" w:hAnsi="Arial"/>
          <w:sz w:val="20"/>
          <w:szCs w:val="20"/>
        </w:rPr>
      </w:r>
    </w:p>
    <w:p>
      <w:pPr>
        <w:sectPr>
          <w:type w:val="continuous"/>
          <w:pgSz w:w="11906" w:h="16838"/>
          <w:pgMar w:left="850" w:right="850" w:header="0" w:top="850" w:footer="567" w:bottom="1133" w:gutter="0"/>
          <w:cols w:num="2" w:space="282" w:equalWidth="true" w:sep="false"/>
          <w:formProt w:val="false"/>
          <w:textDirection w:val="lrTb"/>
          <w:docGrid w:type="default" w:linePitch="360" w:charSpace="0"/>
        </w:sectPr>
      </w:pPr>
    </w:p>
    <w:p>
      <w:pPr>
        <w:pStyle w:val="Normal"/>
        <w:pBdr/>
        <w:tabs>
          <w:tab w:val="left" w:pos="4535" w:leader="dot"/>
        </w:tabs>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4"/>
          <w:szCs w:val="24"/>
        </w:rPr>
      </w:pPr>
      <w:r>
        <w:rPr>
          <w:rFonts w:cs="Arial" w:ascii="Arial" w:hAnsi="Arial"/>
          <w:b/>
          <w:bCs/>
          <w:sz w:val="24"/>
          <w:szCs w:val="24"/>
        </w:rPr>
        <w:t>Emploi du temps des intervenants</w:t>
      </w:r>
    </w:p>
    <w:p>
      <w:pPr>
        <w:pStyle w:val="Normal"/>
        <w:autoSpaceDE w:val="false"/>
        <w:rPr>
          <w:rFonts w:ascii="Arial" w:hAnsi="Arial" w:cs="Arial"/>
          <w:sz w:val="20"/>
          <w:szCs w:val="20"/>
        </w:rPr>
      </w:pPr>
      <w:r>
        <w:rPr>
          <w:rFonts w:cs="Arial" w:ascii="Arial" w:hAnsi="Arial"/>
          <w:sz w:val="20"/>
          <w:szCs w:val="20"/>
        </w:rPr>
        <w:t>Objectifs et modalités d’intervention – salles utilisées – transport de l’élève (entre le service et l’établissement scolaire) – cet emploi du temps est susceptible de modifications ponctuelles</w:t>
      </w:r>
    </w:p>
    <w:p>
      <w:pPr>
        <w:pStyle w:val="Normal"/>
        <w:autoSpaceDE w:val="false"/>
        <w:rPr>
          <w:rFonts w:ascii="Arial" w:hAnsi="Arial" w:cs="Arial"/>
          <w:sz w:val="20"/>
          <w:szCs w:val="20"/>
        </w:rPr>
      </w:pPr>
      <w:r>
        <w:rPr>
          <w:rFonts w:cs="Arial" w:ascii="Arial" w:hAnsi="Arial"/>
          <w:sz w:val="20"/>
          <w:szCs w:val="20"/>
        </w:rPr>
      </w:r>
    </w:p>
    <w:tbl>
      <w:tblPr>
        <w:tblW w:w="10772" w:type="dxa"/>
        <w:jc w:val="center"/>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795"/>
        <w:gridCol w:w="1795"/>
        <w:gridCol w:w="1796"/>
        <w:gridCol w:w="1795"/>
        <w:gridCol w:w="1795"/>
        <w:gridCol w:w="1796"/>
      </w:tblGrid>
      <w:tr>
        <w:trPr/>
        <w:tc>
          <w:tcPr>
            <w:tcW w:w="179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Lundi</w:t>
            </w:r>
          </w:p>
        </w:tc>
        <w:tc>
          <w:tcPr>
            <w:tcW w:w="1796"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Mardi</w:t>
            </w:r>
          </w:p>
        </w:tc>
        <w:tc>
          <w:tcPr>
            <w:tcW w:w="179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Mercredi</w:t>
            </w:r>
          </w:p>
        </w:tc>
        <w:tc>
          <w:tcPr>
            <w:tcW w:w="179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Jeudi</w:t>
            </w:r>
          </w:p>
        </w:tc>
        <w:tc>
          <w:tcPr>
            <w:tcW w:w="179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Vendredi</w:t>
            </w:r>
          </w:p>
        </w:tc>
      </w:tr>
      <w:tr>
        <w:trPr>
          <w:trHeight w:val="1075" w:hRule="atLeast"/>
        </w:trPr>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Matin</w:t>
            </w:r>
          </w:p>
        </w:tc>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6"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r>
      <w:tr>
        <w:trPr>
          <w:trHeight w:val="1134" w:hRule="atLeast"/>
        </w:trPr>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t>Après-midi</w:t>
            </w:r>
          </w:p>
        </w:tc>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6"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5" w:type="dxa"/>
            <w:tcBorders>
              <w:left w:val="single" w:sz="2" w:space="0" w:color="000000"/>
              <w:bottom w:val="single" w:sz="2" w:space="0" w:color="000000"/>
              <w:insideH w:val="single" w:sz="2" w:space="0" w:color="000000"/>
            </w:tcBorders>
            <w:shd w:fill="auto" w:val="clear"/>
            <w:vAlign w:val="center"/>
          </w:tcPr>
          <w:p>
            <w:pPr>
              <w:pStyle w:val="Contenudetableau"/>
              <w:jc w:val="center"/>
              <w:rPr>
                <w:rFonts w:ascii="Arial" w:hAnsi="Arial"/>
                <w:sz w:val="20"/>
                <w:szCs w:val="20"/>
              </w:rPr>
            </w:pPr>
            <w:r>
              <w:rPr>
                <w:rFonts w:ascii="Arial" w:hAnsi="Arial"/>
                <w:sz w:val="20"/>
                <w:szCs w:val="20"/>
              </w:rPr>
            </w:r>
          </w:p>
        </w:tc>
        <w:tc>
          <w:tcPr>
            <w:tcW w:w="179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nudetableau"/>
              <w:rPr>
                <w:rFonts w:ascii="Arial" w:hAnsi="Arial"/>
                <w:sz w:val="20"/>
                <w:szCs w:val="20"/>
              </w:rPr>
            </w:pPr>
            <w:r>
              <w:rPr>
                <w:rFonts w:ascii="Arial" w:hAnsi="Arial"/>
                <w:sz w:val="20"/>
                <w:szCs w:val="20"/>
              </w:rPr>
            </w:r>
          </w:p>
        </w:tc>
      </w:tr>
    </w:tbl>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4"/>
          <w:szCs w:val="24"/>
        </w:rPr>
      </w:pPr>
      <w:r>
        <w:rPr>
          <w:rFonts w:cs="Arial" w:ascii="Arial" w:hAnsi="Arial"/>
          <w:b/>
          <w:bCs/>
          <w:sz w:val="24"/>
          <w:szCs w:val="24"/>
        </w:rPr>
        <w:t>Liste du matériel utilisé</w:t>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t>-</w:t>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t>-</w:t>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t>-</w:t>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t>-</w:t>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t>-</w:t>
      </w:r>
    </w:p>
    <w:p>
      <w:pPr>
        <w:pStyle w:val="Normal"/>
        <w:autoSpaceDE w:val="false"/>
        <w:rPr>
          <w:rFonts w:ascii="Arial" w:hAnsi="Arial" w:cs="Arial"/>
          <w:b w:val="false"/>
          <w:b w:val="false"/>
          <w:bCs w:val="false"/>
          <w:sz w:val="20"/>
          <w:szCs w:val="20"/>
        </w:rPr>
      </w:pPr>
      <w:r>
        <w:rPr>
          <w:rFonts w:cs="Arial" w:ascii="Arial" w:hAnsi="Arial"/>
          <w:b w:val="false"/>
          <w:bCs w:val="false"/>
          <w:sz w:val="20"/>
          <w:szCs w:val="20"/>
        </w:rPr>
      </w:r>
    </w:p>
    <w:p>
      <w:pPr>
        <w:pStyle w:val="Normal"/>
        <w:tabs>
          <w:tab w:val="left" w:pos="2325" w:leader="dot"/>
          <w:tab w:val="left" w:pos="2946" w:leader="none"/>
          <w:tab w:val="left" w:pos="7650" w:leader="none"/>
        </w:tabs>
        <w:autoSpaceDE w:val="false"/>
        <w:rPr>
          <w:rFonts w:ascii="Arial" w:hAnsi="Arial" w:cs="Arial"/>
          <w:sz w:val="20"/>
          <w:szCs w:val="20"/>
        </w:rPr>
      </w:pPr>
      <w:r>
        <w:rPr>
          <w:rFonts w:cs="Arial" w:ascii="Arial" w:hAnsi="Arial"/>
          <w:sz w:val="20"/>
          <w:szCs w:val="20"/>
        </w:rPr>
        <w:t>Fait le</w:t>
        <w:tab/>
        <w:tab/>
        <w:t>Le professionnel exerçant en secteur libéral</w:t>
        <w:tab/>
        <w:t>Le chef d’établissement</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16"/>
          <w:szCs w:val="16"/>
        </w:rPr>
      </w:pPr>
      <w:r>
        <w:rPr>
          <w:rFonts w:cs="Arial" w:ascii="Arial" w:hAnsi="Arial"/>
          <w:sz w:val="16"/>
          <w:szCs w:val="16"/>
        </w:rPr>
      </w:r>
    </w:p>
    <w:p>
      <w:pPr>
        <w:pStyle w:val="Normal"/>
        <w:autoSpaceDE w:val="false"/>
        <w:jc w:val="center"/>
        <w:rPr>
          <w:rFonts w:ascii="Arial" w:hAnsi="Arial" w:cs="Arial"/>
          <w:b w:val="false"/>
          <w:b w:val="false"/>
          <w:bCs w:val="false"/>
          <w:sz w:val="20"/>
          <w:szCs w:val="20"/>
          <w:u w:val="none"/>
        </w:rPr>
      </w:pPr>
      <w:r>
        <w:rPr>
          <w:rFonts w:cs="Arial" w:ascii="Arial" w:hAnsi="Arial"/>
          <w:b w:val="false"/>
          <w:bCs w:val="false"/>
          <w:sz w:val="20"/>
          <w:szCs w:val="20"/>
          <w:u w:val="none"/>
        </w:rPr>
        <w:t>Le</w:t>
      </w:r>
      <w:r>
        <w:rPr>
          <w:rFonts w:cs="Arial" w:ascii="Arial" w:hAnsi="Arial"/>
          <w:b w:val="false"/>
          <w:bCs w:val="false"/>
          <w:sz w:val="20"/>
          <w:szCs w:val="20"/>
          <w:u w:val="none"/>
        </w:rPr>
        <w:t>s</w:t>
      </w:r>
      <w:r>
        <w:rPr>
          <w:rFonts w:cs="Arial" w:ascii="Arial" w:hAnsi="Arial"/>
          <w:b w:val="false"/>
          <w:bCs w:val="false"/>
          <w:sz w:val="20"/>
          <w:szCs w:val="20"/>
          <w:u w:val="none"/>
        </w:rPr>
        <w:t xml:space="preserve"> représentant</w:t>
      </w:r>
      <w:r>
        <w:rPr>
          <w:rFonts w:cs="Arial" w:ascii="Arial" w:hAnsi="Arial"/>
          <w:b w:val="false"/>
          <w:bCs w:val="false"/>
          <w:sz w:val="20"/>
          <w:szCs w:val="20"/>
          <w:u w:val="none"/>
        </w:rPr>
        <w:t>s</w:t>
      </w:r>
      <w:r>
        <w:rPr>
          <w:rFonts w:cs="Arial" w:ascii="Arial" w:hAnsi="Arial"/>
          <w:b w:val="false"/>
          <w:bCs w:val="false"/>
          <w:sz w:val="20"/>
          <w:szCs w:val="20"/>
          <w:u w:val="none"/>
        </w:rPr>
        <w:t xml:space="preserve"> léga</w:t>
      </w:r>
      <w:r>
        <w:rPr>
          <w:rFonts w:cs="Arial" w:ascii="Arial" w:hAnsi="Arial"/>
          <w:b w:val="false"/>
          <w:bCs w:val="false"/>
          <w:sz w:val="20"/>
          <w:szCs w:val="20"/>
          <w:u w:val="none"/>
        </w:rPr>
        <w:t>ux</w:t>
      </w:r>
    </w:p>
    <w:p>
      <w:pPr>
        <w:pStyle w:val="Normal"/>
        <w:autoSpaceDE w:val="false"/>
        <w:rPr>
          <w:rFonts w:ascii="Arial" w:hAnsi="Arial" w:cs="Arial"/>
          <w:b w:val="false"/>
          <w:b w:val="false"/>
          <w:bCs w:val="false"/>
          <w:sz w:val="20"/>
          <w:szCs w:val="20"/>
          <w:u w:val="single"/>
        </w:rPr>
      </w:pPr>
      <w:r>
        <w:rPr>
          <w:rFonts w:cs="Arial" w:ascii="Arial" w:hAnsi="Arial"/>
          <w:b w:val="false"/>
          <w:bCs w:val="false"/>
          <w:sz w:val="20"/>
          <w:szCs w:val="20"/>
          <w:u w:val="single"/>
        </w:rPr>
      </w:r>
    </w:p>
    <w:p>
      <w:pPr>
        <w:pStyle w:val="Normal"/>
        <w:autoSpaceDE w:val="false"/>
        <w:jc w:val="both"/>
        <w:rPr>
          <w:rFonts w:ascii="Arial" w:hAnsi="Arial" w:cs="Arial"/>
          <w:sz w:val="18"/>
          <w:szCs w:val="18"/>
        </w:rPr>
      </w:pPr>
      <w:r>
        <w:rPr>
          <w:rFonts w:cs="Arial" w:ascii="Arial" w:hAnsi="Arial"/>
          <w:sz w:val="18"/>
          <w:szCs w:val="18"/>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tabs>
          <w:tab w:val="left" w:pos="4535" w:leader="dot"/>
        </w:tabs>
        <w:autoSpaceDE w:val="false"/>
        <w:rPr>
          <w:rFonts w:ascii="Arial" w:hAnsi="Arial" w:cs="Arial"/>
          <w:sz w:val="20"/>
          <w:szCs w:val="20"/>
        </w:rPr>
      </w:pPr>
      <w:r>
        <w:rPr>
          <w:rFonts w:cs="Arial" w:ascii="Arial" w:hAnsi="Arial"/>
          <w:sz w:val="20"/>
          <w:szCs w:val="20"/>
        </w:rPr>
        <w:t xml:space="preserve">Fait à </w:t>
        <w:tab/>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b/>
          <w:bCs/>
          <w:sz w:val="20"/>
          <w:szCs w:val="20"/>
          <w:u w:val="single"/>
        </w:rPr>
        <w:t>Pour le collège ou le lycée</w:t>
      </w:r>
      <w:r>
        <w:rPr>
          <w:rFonts w:cs="Arial" w:ascii="Arial" w:hAnsi="Arial"/>
          <w:sz w:val="20"/>
          <w:szCs w:val="20"/>
        </w:rPr>
        <w:t> :</w:t>
      </w:r>
    </w:p>
    <w:p>
      <w:pPr>
        <w:pStyle w:val="Normal"/>
        <w:autoSpaceDE w:val="false"/>
        <w:rPr>
          <w:rFonts w:ascii="Arial" w:hAnsi="Arial" w:cs="Arial"/>
          <w:sz w:val="20"/>
          <w:szCs w:val="20"/>
        </w:rPr>
      </w:pPr>
      <w:r>
        <w:rPr>
          <w:rFonts w:cs="Arial" w:ascii="Arial" w:hAnsi="Arial"/>
          <w:sz w:val="20"/>
          <w:szCs w:val="20"/>
        </w:rPr>
      </w:r>
    </w:p>
    <w:p>
      <w:pPr>
        <w:pStyle w:val="Normal"/>
        <w:autoSpaceDE w:val="false"/>
        <w:spacing w:lineRule="auto" w:line="360"/>
        <w:rPr>
          <w:rFonts w:ascii="Arial" w:hAnsi="Arial" w:cs="Arial"/>
          <w:sz w:val="20"/>
          <w:szCs w:val="20"/>
        </w:rPr>
      </w:pPr>
      <w:r>
        <w:rPr>
          <w:rFonts w:cs="Arial" w:ascii="Arial" w:hAnsi="Arial"/>
          <w:sz w:val="20"/>
          <w:szCs w:val="20"/>
        </w:rPr>
        <w:t>Le chef d’établissement :</w:t>
      </w:r>
    </w:p>
    <w:p>
      <w:pPr>
        <w:pStyle w:val="Normal"/>
        <w:tabs>
          <w:tab w:val="left" w:pos="4538" w:leader="dot"/>
        </w:tabs>
        <w:autoSpaceDE w:val="false"/>
        <w:spacing w:lineRule="auto" w:line="360"/>
        <w:rPr>
          <w:rFonts w:ascii="Arial" w:hAnsi="Arial" w:cs="Arial"/>
          <w:sz w:val="20"/>
          <w:szCs w:val="20"/>
        </w:rPr>
      </w:pPr>
      <w:r>
        <w:rPr>
          <w:rFonts w:cs="Arial" w:ascii="Arial" w:hAnsi="Arial"/>
          <w:sz w:val="20"/>
          <w:szCs w:val="20"/>
        </w:rPr>
        <w:t xml:space="preserve">Nom : </w:t>
        <w:tab/>
      </w:r>
    </w:p>
    <w:p>
      <w:pPr>
        <w:pStyle w:val="Normal"/>
        <w:tabs>
          <w:tab w:val="left" w:pos="4538" w:leader="dot"/>
        </w:tabs>
        <w:autoSpaceDE w:val="false"/>
        <w:spacing w:lineRule="auto" w:line="480"/>
        <w:rPr>
          <w:rFonts w:ascii="Arial" w:hAnsi="Arial" w:cs="Arial"/>
          <w:sz w:val="20"/>
          <w:szCs w:val="20"/>
        </w:rPr>
      </w:pPr>
      <w:r>
        <w:rPr>
          <w:rFonts w:cs="Arial" w:ascii="Arial" w:hAnsi="Arial"/>
          <w:sz w:val="20"/>
          <w:szCs w:val="20"/>
        </w:rPr>
        <w:t xml:space="preserve">Date : </w:t>
        <w:tab/>
      </w:r>
    </w:p>
    <w:p>
      <w:pPr>
        <w:pStyle w:val="Normal"/>
        <w:tabs>
          <w:tab w:val="left" w:pos="3402" w:leader="dot"/>
        </w:tabs>
        <w:autoSpaceDE w:val="false"/>
        <w:spacing w:lineRule="auto" w:line="360"/>
        <w:jc w:val="center"/>
        <w:rPr>
          <w:rFonts w:ascii="Arial" w:hAnsi="Arial" w:cs="Arial"/>
          <w:sz w:val="20"/>
          <w:szCs w:val="20"/>
        </w:rPr>
      </w:pPr>
      <w:r>
        <w:rPr>
          <w:rFonts w:cs="Arial" w:ascii="Arial" w:hAnsi="Arial"/>
          <w:sz w:val="20"/>
          <w:szCs w:val="20"/>
        </w:rPr>
        <w:t>Signature</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Pour l’école</w:t>
      </w:r>
      <w:r>
        <w:rPr>
          <w:rFonts w:cs="Arial" w:ascii="Arial" w:hAnsi="Arial"/>
          <w:b/>
          <w:bCs/>
          <w:sz w:val="20"/>
          <w:szCs w:val="20"/>
        </w:rPr>
        <w:t> :</w:t>
      </w:r>
    </w:p>
    <w:p>
      <w:pPr>
        <w:pStyle w:val="Normal"/>
        <w:autoSpaceDE w:val="false"/>
        <w:rPr>
          <w:rFonts w:ascii="Arial" w:hAnsi="Arial" w:cs="Arial"/>
          <w:sz w:val="20"/>
          <w:szCs w:val="20"/>
        </w:rPr>
      </w:pPr>
      <w:r>
        <w:rPr>
          <w:rFonts w:cs="Arial" w:ascii="Arial" w:hAnsi="Arial"/>
          <w:sz w:val="20"/>
          <w:szCs w:val="20"/>
        </w:rPr>
      </w:r>
    </w:p>
    <w:p>
      <w:pPr>
        <w:pStyle w:val="Normal"/>
        <w:autoSpaceDE w:val="false"/>
        <w:spacing w:lineRule="auto" w:line="360"/>
        <w:rPr>
          <w:rFonts w:ascii="Arial" w:hAnsi="Arial" w:cs="Arial"/>
          <w:sz w:val="20"/>
          <w:szCs w:val="20"/>
        </w:rPr>
      </w:pPr>
      <w:r>
        <w:rPr>
          <w:rFonts w:cs="Arial" w:ascii="Arial" w:hAnsi="Arial"/>
          <w:sz w:val="20"/>
          <w:szCs w:val="20"/>
        </w:rPr>
        <w:t>Le directeur, la directrice :</w:t>
      </w:r>
    </w:p>
    <w:p>
      <w:pPr>
        <w:pStyle w:val="Normal"/>
        <w:tabs>
          <w:tab w:val="left" w:pos="4538" w:leader="dot"/>
        </w:tabs>
        <w:autoSpaceDE w:val="false"/>
        <w:spacing w:lineRule="auto" w:line="360"/>
        <w:rPr>
          <w:rFonts w:ascii="Arial" w:hAnsi="Arial" w:cs="Arial"/>
          <w:sz w:val="20"/>
          <w:szCs w:val="20"/>
        </w:rPr>
      </w:pPr>
      <w:r>
        <w:rPr>
          <w:rFonts w:cs="Arial" w:ascii="Arial" w:hAnsi="Arial"/>
          <w:sz w:val="20"/>
          <w:szCs w:val="20"/>
        </w:rPr>
        <w:t xml:space="preserve">Nom : </w:t>
        <w:tab/>
      </w:r>
    </w:p>
    <w:p>
      <w:pPr>
        <w:pStyle w:val="Normal"/>
        <w:tabs>
          <w:tab w:val="left" w:pos="4538" w:leader="dot"/>
        </w:tabs>
        <w:autoSpaceDE w:val="false"/>
        <w:spacing w:lineRule="auto" w:line="480"/>
        <w:rPr>
          <w:rFonts w:ascii="Arial" w:hAnsi="Arial" w:cs="Arial"/>
          <w:sz w:val="20"/>
          <w:szCs w:val="20"/>
        </w:rPr>
      </w:pPr>
      <w:r>
        <w:rPr>
          <w:rFonts w:cs="Arial" w:ascii="Arial" w:hAnsi="Arial"/>
          <w:sz w:val="20"/>
          <w:szCs w:val="20"/>
        </w:rPr>
        <w:t xml:space="preserve">Date : </w:t>
        <w:tab/>
      </w:r>
    </w:p>
    <w:p>
      <w:pPr>
        <w:pStyle w:val="Normal"/>
        <w:autoSpaceDE w:val="false"/>
        <w:jc w:val="center"/>
        <w:rPr>
          <w:rFonts w:ascii="Arial" w:hAnsi="Arial" w:cs="Arial"/>
          <w:sz w:val="20"/>
          <w:szCs w:val="20"/>
        </w:rPr>
      </w:pPr>
      <w:r>
        <w:rPr>
          <w:rFonts w:cs="Arial" w:ascii="Arial" w:hAnsi="Arial"/>
          <w:sz w:val="20"/>
          <w:szCs w:val="20"/>
        </w:rPr>
        <w:t>Signature</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u w:val="single"/>
        </w:rPr>
      </w:pPr>
      <w:r>
        <w:rPr>
          <w:rFonts w:cs="Arial" w:ascii="Arial" w:hAnsi="Arial"/>
          <w:b/>
          <w:bCs/>
          <w:sz w:val="20"/>
          <w:szCs w:val="20"/>
          <w:u w:val="single"/>
        </w:rPr>
        <w:t>Le</w:t>
      </w:r>
      <w:r>
        <w:rPr>
          <w:rFonts w:cs="Arial" w:ascii="Arial" w:hAnsi="Arial"/>
          <w:b/>
          <w:bCs/>
          <w:sz w:val="20"/>
          <w:szCs w:val="20"/>
          <w:u w:val="single"/>
        </w:rPr>
        <w:t>s</w:t>
      </w:r>
      <w:r>
        <w:rPr>
          <w:rFonts w:cs="Arial" w:ascii="Arial" w:hAnsi="Arial"/>
          <w:b/>
          <w:bCs/>
          <w:sz w:val="20"/>
          <w:szCs w:val="20"/>
          <w:u w:val="single"/>
        </w:rPr>
        <w:t xml:space="preserve"> représentant</w:t>
      </w:r>
      <w:r>
        <w:rPr>
          <w:rFonts w:cs="Arial" w:ascii="Arial" w:hAnsi="Arial"/>
          <w:b/>
          <w:bCs/>
          <w:sz w:val="20"/>
          <w:szCs w:val="20"/>
          <w:u w:val="single"/>
        </w:rPr>
        <w:t>s</w:t>
      </w:r>
      <w:r>
        <w:rPr>
          <w:rFonts w:cs="Arial" w:ascii="Arial" w:hAnsi="Arial"/>
          <w:b/>
          <w:bCs/>
          <w:sz w:val="20"/>
          <w:szCs w:val="20"/>
          <w:u w:val="single"/>
        </w:rPr>
        <w:t xml:space="preserve"> léga</w:t>
      </w:r>
      <w:r>
        <w:rPr>
          <w:rFonts w:cs="Arial" w:ascii="Arial" w:hAnsi="Arial"/>
          <w:b/>
          <w:bCs/>
          <w:sz w:val="20"/>
          <w:szCs w:val="20"/>
          <w:u w:val="single"/>
        </w:rPr>
        <w:t>ux</w:t>
      </w:r>
      <w:r>
        <w:rPr>
          <w:rFonts w:cs="Arial" w:ascii="Arial" w:hAnsi="Arial"/>
          <w:b/>
          <w:bCs/>
          <w:sz w:val="20"/>
          <w:szCs w:val="20"/>
          <w:u w:val="none"/>
        </w:rPr>
        <w:t xml:space="preserve">  </w:t>
      </w:r>
    </w:p>
    <w:p>
      <w:pPr>
        <w:pStyle w:val="Normal"/>
        <w:autoSpaceDE w:val="false"/>
        <w:rPr>
          <w:rFonts w:ascii="Arial" w:hAnsi="Arial" w:cs="Arial"/>
          <w:sz w:val="20"/>
          <w:szCs w:val="20"/>
        </w:rPr>
      </w:pPr>
      <w:r>
        <w:rPr>
          <w:rFonts w:cs="Arial" w:ascii="Arial" w:hAnsi="Arial"/>
          <w:sz w:val="20"/>
          <w:szCs w:val="20"/>
        </w:rPr>
      </w:r>
    </w:p>
    <w:p>
      <w:pPr>
        <w:pStyle w:val="Normal"/>
        <w:tabs>
          <w:tab w:val="left" w:pos="4538" w:leader="dot"/>
        </w:tabs>
        <w:autoSpaceDE w:val="false"/>
        <w:spacing w:lineRule="auto" w:line="360"/>
        <w:rPr>
          <w:rFonts w:ascii="Arial" w:hAnsi="Arial" w:cs="Arial"/>
          <w:sz w:val="20"/>
          <w:szCs w:val="20"/>
        </w:rPr>
      </w:pPr>
      <w:r>
        <w:rPr>
          <w:rFonts w:cs="Arial" w:ascii="Arial" w:hAnsi="Arial"/>
          <w:sz w:val="20"/>
          <w:szCs w:val="20"/>
        </w:rPr>
        <w:t xml:space="preserve">Nom : </w:t>
        <w:tab/>
      </w:r>
    </w:p>
    <w:p>
      <w:pPr>
        <w:pStyle w:val="Normal"/>
        <w:tabs>
          <w:tab w:val="left" w:pos="4538" w:leader="dot"/>
        </w:tabs>
        <w:autoSpaceDE w:val="false"/>
        <w:spacing w:lineRule="auto" w:line="480"/>
        <w:rPr>
          <w:rFonts w:ascii="Arial" w:hAnsi="Arial" w:cs="Arial"/>
          <w:sz w:val="20"/>
          <w:szCs w:val="20"/>
        </w:rPr>
      </w:pPr>
      <w:r>
        <w:rPr>
          <w:rFonts w:cs="Arial" w:ascii="Arial" w:hAnsi="Arial"/>
          <w:sz w:val="20"/>
          <w:szCs w:val="20"/>
        </w:rPr>
        <w:t>Date :</w:t>
        <w:tab/>
      </w:r>
    </w:p>
    <w:p>
      <w:pPr>
        <w:pStyle w:val="Normal"/>
        <w:tabs>
          <w:tab w:val="left" w:pos="3402" w:leader="dot"/>
        </w:tabs>
        <w:autoSpaceDE w:val="false"/>
        <w:spacing w:lineRule="auto" w:line="360"/>
        <w:jc w:val="center"/>
        <w:rPr>
          <w:rFonts w:ascii="Arial" w:hAnsi="Arial" w:cs="Arial"/>
          <w:b/>
          <w:b/>
          <w:bCs/>
          <w:sz w:val="20"/>
          <w:szCs w:val="20"/>
          <w:u w:val="none"/>
        </w:rPr>
      </w:pPr>
      <w:r>
        <w:rPr>
          <w:rFonts w:cs="Arial" w:ascii="Arial" w:hAnsi="Arial"/>
          <w:b/>
          <w:bCs/>
          <w:sz w:val="20"/>
          <w:szCs w:val="20"/>
          <w:u w:val="none"/>
        </w:rPr>
        <w:t xml:space="preserve">Signature </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jc w:val="both"/>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br w:type="column"/>
      </w: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tabs>
          <w:tab w:val="left" w:pos="4535" w:leader="dot"/>
        </w:tabs>
        <w:autoSpaceDE w:val="false"/>
        <w:rPr>
          <w:rFonts w:ascii="Arial" w:hAnsi="Arial" w:cs="Arial"/>
          <w:sz w:val="20"/>
          <w:szCs w:val="20"/>
        </w:rPr>
      </w:pPr>
      <w:r>
        <w:rPr>
          <w:rFonts w:cs="Arial" w:ascii="Arial" w:hAnsi="Arial"/>
          <w:sz w:val="20"/>
          <w:szCs w:val="20"/>
        </w:rPr>
        <w:t xml:space="preserve">Le </w:t>
        <w:tab/>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rPr>
      </w:pPr>
      <w:r>
        <w:rPr>
          <w:rFonts w:cs="Arial" w:ascii="Arial" w:hAnsi="Arial"/>
          <w:b/>
          <w:bCs/>
          <w:sz w:val="20"/>
          <w:szCs w:val="20"/>
          <w:u w:val="single"/>
        </w:rPr>
        <w:t>Pour le professionnel de santé exerçant en secteur libéral</w:t>
      </w:r>
      <w:r>
        <w:rPr>
          <w:rFonts w:cs="Arial" w:ascii="Arial" w:hAnsi="Arial"/>
          <w:b/>
          <w:bCs/>
          <w:sz w:val="20"/>
          <w:szCs w:val="20"/>
        </w:rPr>
        <w:t> :</w:t>
      </w:r>
    </w:p>
    <w:p>
      <w:pPr>
        <w:pStyle w:val="Normal"/>
        <w:autoSpaceDE w:val="false"/>
        <w:rPr>
          <w:rFonts w:ascii="Arial" w:hAnsi="Arial" w:cs="Arial"/>
          <w:sz w:val="20"/>
          <w:szCs w:val="20"/>
        </w:rPr>
      </w:pPr>
      <w:r>
        <w:rPr>
          <w:rFonts w:cs="Arial" w:ascii="Arial" w:hAnsi="Arial"/>
          <w:sz w:val="20"/>
          <w:szCs w:val="20"/>
        </w:rPr>
      </w:r>
    </w:p>
    <w:p>
      <w:pPr>
        <w:pStyle w:val="Normal"/>
        <w:tabs>
          <w:tab w:val="left" w:pos="4535" w:leader="dot"/>
        </w:tabs>
        <w:autoSpaceDE w:val="false"/>
        <w:spacing w:lineRule="auto" w:line="480"/>
        <w:rPr>
          <w:rFonts w:ascii="Arial" w:hAnsi="Arial" w:cs="Arial"/>
          <w:sz w:val="20"/>
          <w:szCs w:val="20"/>
        </w:rPr>
      </w:pPr>
      <w:r>
        <w:rPr>
          <w:rFonts w:cs="Arial" w:ascii="Arial" w:hAnsi="Arial"/>
          <w:sz w:val="20"/>
          <w:szCs w:val="20"/>
        </w:rPr>
        <w:t xml:space="preserve">Nom : </w:t>
        <w:tab/>
      </w:r>
    </w:p>
    <w:p>
      <w:pPr>
        <w:pStyle w:val="Normal"/>
        <w:tabs>
          <w:tab w:val="left" w:pos="4535" w:leader="dot"/>
        </w:tabs>
        <w:autoSpaceDE w:val="false"/>
        <w:spacing w:lineRule="auto" w:line="480"/>
        <w:rPr>
          <w:rFonts w:ascii="Arial" w:hAnsi="Arial" w:cs="Arial"/>
          <w:sz w:val="20"/>
          <w:szCs w:val="20"/>
        </w:rPr>
      </w:pPr>
      <w:r>
        <w:rPr>
          <w:rFonts w:cs="Arial" w:ascii="Arial" w:hAnsi="Arial"/>
          <w:sz w:val="20"/>
          <w:szCs w:val="20"/>
        </w:rPr>
        <w:t>Profession :</w:t>
        <w:tab/>
      </w:r>
    </w:p>
    <w:p>
      <w:pPr>
        <w:pStyle w:val="Normal"/>
        <w:tabs>
          <w:tab w:val="left" w:pos="4535" w:leader="dot"/>
        </w:tabs>
        <w:autoSpaceDE w:val="false"/>
        <w:spacing w:lineRule="auto" w:line="480"/>
        <w:rPr>
          <w:rFonts w:ascii="Arial" w:hAnsi="Arial" w:cs="Arial"/>
          <w:sz w:val="20"/>
          <w:szCs w:val="20"/>
        </w:rPr>
      </w:pPr>
      <w:r>
        <w:rPr>
          <w:rFonts w:cs="Arial" w:ascii="Arial" w:hAnsi="Arial"/>
          <w:sz w:val="20"/>
          <w:szCs w:val="20"/>
        </w:rPr>
        <w:t xml:space="preserve">Date : </w:t>
        <w:tab/>
      </w:r>
    </w:p>
    <w:p>
      <w:pPr>
        <w:pStyle w:val="Normal"/>
        <w:tabs>
          <w:tab w:val="left" w:pos="4535" w:leader="dot"/>
        </w:tabs>
        <w:autoSpaceDE w:val="false"/>
        <w:spacing w:lineRule="auto" w:line="360"/>
        <w:jc w:val="center"/>
        <w:rPr>
          <w:rFonts w:ascii="Arial" w:hAnsi="Arial" w:cs="Arial"/>
          <w:sz w:val="20"/>
          <w:szCs w:val="20"/>
        </w:rPr>
      </w:pPr>
      <w:r>
        <w:rPr>
          <w:rFonts w:cs="Arial" w:ascii="Arial" w:hAnsi="Arial"/>
          <w:sz w:val="20"/>
          <w:szCs w:val="20"/>
        </w:rPr>
        <w:t>Signature</w:t>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single"/>
        </w:rPr>
      </w:pPr>
      <w:r>
        <w:rPr>
          <w:rFonts w:cs="Arial" w:ascii="Arial" w:hAnsi="Arial"/>
          <w:b/>
          <w:bCs/>
          <w:sz w:val="20"/>
          <w:szCs w:val="20"/>
          <w:u w:val="singl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rPr>
          <w:rFonts w:ascii="Arial" w:hAnsi="Arial" w:cs="Arial"/>
          <w:b/>
          <w:b/>
          <w:bCs/>
          <w:sz w:val="20"/>
          <w:szCs w:val="20"/>
          <w:u w:val="none"/>
        </w:rPr>
      </w:pPr>
      <w:r>
        <w:rPr>
          <w:rFonts w:cs="Arial" w:ascii="Arial" w:hAnsi="Arial"/>
          <w:b/>
          <w:bCs/>
          <w:sz w:val="20"/>
          <w:szCs w:val="20"/>
          <w:u w:val="none"/>
        </w:rPr>
      </w:r>
    </w:p>
    <w:p>
      <w:pPr>
        <w:pStyle w:val="Normal"/>
        <w:autoSpaceDE w:val="false"/>
        <w:jc w:val="both"/>
        <w:rPr>
          <w:rFonts w:ascii="Arial" w:hAnsi="Arial" w:cs="Arial"/>
          <w:sz w:val="20"/>
          <w:szCs w:val="20"/>
        </w:rPr>
      </w:pPr>
      <w:r>
        <w:rPr>
          <w:rFonts w:cs="Arial" w:ascii="Arial" w:hAnsi="Arial"/>
          <w:b/>
          <w:bCs/>
          <w:sz w:val="20"/>
          <w:szCs w:val="20"/>
          <w:u w:val="single"/>
        </w:rPr>
        <w:t>Pour l’inspecteur d’académie, directeur académique des services de l’éducation nationale </w:t>
      </w:r>
      <w:r>
        <w:rPr>
          <w:rFonts w:cs="Arial" w:ascii="Arial" w:hAnsi="Arial"/>
          <w:sz w:val="20"/>
          <w:szCs w:val="20"/>
        </w:rPr>
        <w:t>:</w:t>
      </w:r>
    </w:p>
    <w:p>
      <w:pPr>
        <w:pStyle w:val="Normal"/>
        <w:autoSpaceDE w:val="false"/>
        <w:rPr>
          <w:rFonts w:ascii="Arial" w:hAnsi="Arial" w:cs="Arial"/>
          <w:sz w:val="20"/>
          <w:szCs w:val="20"/>
        </w:rPr>
      </w:pPr>
      <w:r>
        <w:rPr>
          <w:rFonts w:cs="Arial" w:ascii="Arial" w:hAnsi="Arial"/>
          <w:sz w:val="20"/>
          <w:szCs w:val="20"/>
        </w:rPr>
      </w:r>
    </w:p>
    <w:p>
      <w:pPr>
        <w:pStyle w:val="Normal"/>
        <w:tabs>
          <w:tab w:val="left" w:pos="4538" w:leader="dot"/>
        </w:tabs>
        <w:autoSpaceDE w:val="false"/>
        <w:spacing w:lineRule="auto" w:line="360"/>
        <w:rPr>
          <w:rFonts w:ascii="Arial" w:hAnsi="Arial" w:cs="Arial"/>
          <w:sz w:val="20"/>
          <w:szCs w:val="20"/>
        </w:rPr>
      </w:pPr>
      <w:r>
        <w:rPr>
          <w:rFonts w:cs="Arial" w:ascii="Arial" w:hAnsi="Arial"/>
          <w:sz w:val="20"/>
          <w:szCs w:val="20"/>
        </w:rPr>
        <w:t xml:space="preserve">Nom : </w:t>
        <w:tab/>
      </w:r>
    </w:p>
    <w:p>
      <w:pPr>
        <w:pStyle w:val="Normal"/>
        <w:tabs>
          <w:tab w:val="left" w:pos="4538" w:leader="dot"/>
        </w:tabs>
        <w:autoSpaceDE w:val="false"/>
        <w:spacing w:lineRule="auto" w:line="480"/>
        <w:rPr>
          <w:rFonts w:ascii="Arial" w:hAnsi="Arial" w:cs="Arial"/>
          <w:sz w:val="20"/>
          <w:szCs w:val="20"/>
        </w:rPr>
      </w:pPr>
      <w:r>
        <w:rPr>
          <w:rFonts w:cs="Arial" w:ascii="Arial" w:hAnsi="Arial"/>
          <w:sz w:val="20"/>
          <w:szCs w:val="20"/>
        </w:rPr>
        <w:t>Date :</w:t>
        <w:tab/>
      </w:r>
    </w:p>
    <w:p>
      <w:pPr>
        <w:pStyle w:val="Normal"/>
        <w:tabs>
          <w:tab w:val="left" w:pos="3402" w:leader="dot"/>
        </w:tabs>
        <w:autoSpaceDE w:val="false"/>
        <w:spacing w:lineRule="auto" w:line="360"/>
        <w:jc w:val="center"/>
        <w:rPr>
          <w:rFonts w:ascii="Arial" w:hAnsi="Arial" w:cs="Arial"/>
          <w:b/>
          <w:b/>
          <w:bCs/>
          <w:sz w:val="20"/>
          <w:szCs w:val="20"/>
          <w:u w:val="none"/>
        </w:rPr>
      </w:pPr>
      <w:r>
        <w:rPr>
          <w:rFonts w:cs="Arial" w:ascii="Arial" w:hAnsi="Arial"/>
          <w:b/>
          <w:bCs/>
          <w:sz w:val="20"/>
          <w:szCs w:val="20"/>
          <w:u w:val="none"/>
        </w:rPr>
        <w:t xml:space="preserve">Signature </w:t>
      </w:r>
    </w:p>
    <w:p>
      <w:pPr>
        <w:pStyle w:val="Normal"/>
        <w:autoSpaceDE w:val="false"/>
        <w:rPr>
          <w:rFonts w:ascii="Arial" w:hAnsi="Arial" w:cs="Arial"/>
          <w:b/>
          <w:b/>
          <w:bCs/>
          <w:sz w:val="18"/>
          <w:szCs w:val="18"/>
        </w:rPr>
      </w:pPr>
      <w:r>
        <w:rPr>
          <w:rFonts w:cs="Arial" w:ascii="Arial" w:hAnsi="Arial"/>
          <w:b/>
          <w:bCs/>
          <w:sz w:val="18"/>
          <w:szCs w:val="18"/>
        </w:rPr>
      </w:r>
    </w:p>
    <w:p>
      <w:pPr>
        <w:sectPr>
          <w:type w:val="continuous"/>
          <w:pgSz w:w="11906" w:h="16838"/>
          <w:pgMar w:left="850" w:right="850" w:header="0" w:top="850" w:footer="567" w:bottom="1133" w:gutter="0"/>
          <w:pgNumType w:fmt="decimal"/>
          <w:formProt w:val="false"/>
          <w:textDirection w:val="lrTb"/>
          <w:docGrid w:type="default" w:linePitch="360" w:charSpace="0"/>
        </w:sectPr>
      </w:pPr>
    </w:p>
    <w:sectPr>
      <w:type w:val="continuous"/>
      <w:pgSz w:w="11906" w:h="16838"/>
      <w:pgMar w:left="850" w:right="850" w:header="0" w:top="850" w:footer="567"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Courier New">
    <w:charset w:val="00"/>
    <w:family w:val="modern"/>
    <w:pitch w:val="default"/>
  </w:font>
  <w:font w:name="Wingdings">
    <w:charset w:val="02"/>
    <w:family w:val="auto"/>
    <w:pitch w:val="variable"/>
  </w:font>
  <w:font w:name="Symbol">
    <w:charset w:val="00"/>
    <w:family w:val="roman"/>
    <w:pitch w:val="variable"/>
  </w:font>
  <w:font w:name="OpenSymbol">
    <w:altName w:val="Arial Unicode MS"/>
    <w:charset w:val="00"/>
    <w:family w:val="auto"/>
    <w:pitch w:val="default"/>
  </w:font>
  <w:font w:name="MetaNormal-Roman">
    <w:altName w:val="Century Gothic"/>
    <w:charset w:val="00"/>
    <w:family w:val="swiss"/>
    <w:pitch w:val="variable"/>
  </w:font>
  <w:font w:name="Verdana">
    <w:charset w:val="00"/>
    <w:family w:val="swiss"/>
    <w:pitch w:val="variable"/>
  </w:font>
  <w:font w:name="Wingdings">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432" w:hanging="432"/>
      </w:pPr>
      <w:rPr/>
    </w:lvl>
    <w:lvl w:ilvl="1">
      <w:start w:val="1"/>
      <w:pStyle w:val="Titre2"/>
      <w:numFmt w:val="none"/>
      <w:suff w:val="nothing"/>
      <w:lvlText w:val=""/>
      <w:lvlJc w:val="left"/>
      <w:pPr>
        <w:ind w:left="576" w:hanging="576"/>
      </w:pPr>
      <w:rPr/>
    </w:lvl>
    <w:lvl w:ilvl="2">
      <w:start w:val="1"/>
      <w:pStyle w:val="Titre3"/>
      <w:numFmt w:val="none"/>
      <w:suff w:val="nothing"/>
      <w:lvlText w:val=""/>
      <w:lvlJc w:val="left"/>
      <w:pPr>
        <w:ind w:left="720" w:hanging="720"/>
      </w:pPr>
      <w:rPr/>
    </w:lvl>
    <w:lvl w:ilvl="3">
      <w:start w:val="1"/>
      <w:pStyle w:val="Titre4"/>
      <w:numFmt w:val="none"/>
      <w:suff w:val="nothing"/>
      <w:lvlText w:val=""/>
      <w:lvlJc w:val="left"/>
      <w:pPr>
        <w:ind w:left="864" w:hanging="864"/>
      </w:pPr>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4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ohit Hindi"/>
        <w:szCs w:val="24"/>
        <w:lang w:val="fr-FR"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4"/>
      <w:lang w:val="fr-FR" w:eastAsia="zh-CN" w:bidi="ar-SA"/>
    </w:rPr>
  </w:style>
  <w:style w:type="paragraph" w:styleId="Titre1">
    <w:name w:val="Heading 1"/>
    <w:basedOn w:val="Normal"/>
    <w:next w:val="Normal"/>
    <w:qFormat/>
    <w:pPr>
      <w:keepNext w:val="true"/>
      <w:numPr>
        <w:ilvl w:val="0"/>
        <w:numId w:val="1"/>
      </w:numPr>
      <w:outlineLvl w:val="0"/>
    </w:pPr>
    <w:rPr>
      <w:rFonts w:ascii="Tahoma" w:hAnsi="Tahoma" w:cs="Tahoma"/>
      <w:b/>
      <w:bCs/>
    </w:rPr>
  </w:style>
  <w:style w:type="paragraph" w:styleId="Titre2">
    <w:name w:val="Heading 2"/>
    <w:basedOn w:val="Normal"/>
    <w:next w:val="Normal"/>
    <w:qFormat/>
    <w:pPr>
      <w:keepNext w:val="true"/>
      <w:numPr>
        <w:ilvl w:val="1"/>
        <w:numId w:val="1"/>
      </w:numPr>
      <w:autoSpaceDE w:val="false"/>
      <w:outlineLvl w:val="1"/>
    </w:pPr>
    <w:rPr>
      <w:rFonts w:ascii="Arial" w:hAnsi="Arial" w:cs="Arial"/>
      <w:b/>
      <w:bCs/>
      <w:color w:val="0000FF"/>
      <w:sz w:val="20"/>
      <w:szCs w:val="20"/>
    </w:rPr>
  </w:style>
  <w:style w:type="paragraph" w:styleId="Titre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val="true"/>
      <w:numPr>
        <w:ilvl w:val="3"/>
        <w:numId w:val="1"/>
      </w:numPr>
      <w:spacing w:before="240" w:after="60"/>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8Num2z0">
    <w:name w:val="WW8Num2z0"/>
    <w:qFormat/>
    <w:rPr>
      <w:rFonts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Policepardfaut">
    <w:name w:val="Police par défaut"/>
    <w:qFormat/>
    <w:rPr/>
  </w:style>
  <w:style w:type="character" w:styleId="Titrerubrique">
    <w:name w:val="titrerubrique"/>
    <w:basedOn w:val="Policepardfaut"/>
    <w:qFormat/>
    <w:rPr/>
  </w:style>
  <w:style w:type="character" w:styleId="Sti">
    <w:name w:val="sti"/>
    <w:basedOn w:val="Policepardfaut"/>
    <w:qFormat/>
    <w:rPr/>
  </w:style>
  <w:style w:type="character" w:styleId="Tit">
    <w:name w:val="tit"/>
    <w:basedOn w:val="Policepardfaut"/>
    <w:qFormat/>
    <w:rPr/>
  </w:style>
  <w:style w:type="character" w:styleId="Ref1">
    <w:name w:val="ref1"/>
    <w:basedOn w:val="Policepardfaut"/>
    <w:qFormat/>
    <w:rPr/>
  </w:style>
  <w:style w:type="character" w:styleId="LienInternet">
    <w:name w:val="Lien Internet"/>
    <w:basedOn w:val="Policepardfaut"/>
    <w:rPr>
      <w:color w:val="0000FF"/>
      <w:u w:val="single"/>
    </w:rPr>
  </w:style>
  <w:style w:type="character" w:styleId="Accentuation">
    <w:name w:val="Accentuation"/>
    <w:basedOn w:val="Policepardfaut"/>
    <w:qFormat/>
    <w:rPr>
      <w:b/>
      <w:bCs/>
      <w:i w:val="false"/>
      <w:iCs w:val="false"/>
    </w:rPr>
  </w:style>
  <w:style w:type="character" w:styleId="Accentuationforte">
    <w:name w:val="Accentuation forte"/>
    <w:basedOn w:val="Policepardfaut"/>
    <w:qFormat/>
    <w:rPr>
      <w:b/>
      <w:bCs/>
    </w:rPr>
  </w:style>
  <w:style w:type="character" w:styleId="CarCar3">
    <w:name w:val=" Car Car3"/>
    <w:basedOn w:val="Policepardfaut"/>
    <w:qFormat/>
    <w:rPr>
      <w:lang w:val="fr-FR" w:bidi="ar-SA"/>
    </w:rPr>
  </w:style>
  <w:style w:type="character" w:styleId="Caractresdenotedebasdepage">
    <w:name w:val="Caractères de note de bas de page"/>
    <w:basedOn w:val="Policepardfaut"/>
    <w:qFormat/>
    <w:rPr>
      <w:rFonts w:cs="Times New Roman"/>
      <w:vertAlign w:val="superscript"/>
    </w:rPr>
  </w:style>
  <w:style w:type="character" w:styleId="Puces">
    <w:name w:val="Puces"/>
    <w:qFormat/>
    <w:rPr>
      <w:rFonts w:ascii="OpenSymbol;Arial Unicode MS" w:hAnsi="OpenSymbol;Arial Unicode MS" w:eastAsia="OpenSymbol;Arial Unicode MS" w:cs="OpenSymbol;Arial Unicode MS"/>
    </w:rPr>
  </w:style>
  <w:style w:type="paragraph" w:styleId="Titre">
    <w:name w:val="Titre"/>
    <w:basedOn w:val="Normal"/>
    <w:next w:val="Corpsdetexte"/>
    <w:qFormat/>
    <w:pPr>
      <w:keepNext w:val="true"/>
      <w:spacing w:before="240" w:after="120"/>
    </w:pPr>
    <w:rPr>
      <w:rFonts w:ascii="Arial" w:hAnsi="Arial" w:eastAsia="SimSun" w:cs="Lohit Hindi"/>
      <w:sz w:val="28"/>
      <w:szCs w:val="28"/>
    </w:rPr>
  </w:style>
  <w:style w:type="paragraph" w:styleId="Corpsdetexte">
    <w:name w:val="Body Text"/>
    <w:basedOn w:val="Normal"/>
    <w:pPr>
      <w:spacing w:before="0" w:after="120"/>
      <w:jc w:val="both"/>
    </w:pPr>
    <w:rPr>
      <w:rFonts w:ascii="MetaNormal-Roman;Century Gothic" w:hAnsi="MetaNormal-Roman;Century Gothic" w:cs="MetaNormal-Roman;Century Gothic"/>
      <w:sz w:val="20"/>
      <w:szCs w:val="20"/>
    </w:rPr>
  </w:style>
  <w:style w:type="paragraph" w:styleId="Liste">
    <w:name w:val="List"/>
    <w:basedOn w:val="Corpsdetexte"/>
    <w:pPr/>
    <w:rPr>
      <w:rFonts w:cs="Lohit Hindi"/>
    </w:rPr>
  </w:style>
  <w:style w:type="paragraph" w:styleId="Lgende">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itreprincipal">
    <w:name w:val="Title"/>
    <w:basedOn w:val="Normal"/>
    <w:next w:val="Soustitre"/>
    <w:qFormat/>
    <w:pPr>
      <w:jc w:val="center"/>
    </w:pPr>
    <w:rPr>
      <w:rFonts w:ascii="Tahoma" w:hAnsi="Tahoma" w:cs="Tahoma"/>
      <w:b/>
      <w:bCs/>
      <w:sz w:val="40"/>
    </w:rPr>
  </w:style>
  <w:style w:type="paragraph" w:styleId="Soustitre">
    <w:name w:val="Subtitle"/>
    <w:basedOn w:val="Titre"/>
    <w:next w:val="Corpsdetexte"/>
    <w:qFormat/>
    <w:pPr>
      <w:jc w:val="center"/>
    </w:pPr>
    <w:rPr>
      <w:i/>
      <w:iCs/>
      <w:sz w:val="28"/>
      <w:szCs w:val="28"/>
    </w:rPr>
  </w:style>
  <w:style w:type="paragraph" w:styleId="NormalWeb">
    <w:name w:val="Normal (Web)"/>
    <w:basedOn w:val="Normal"/>
    <w:qFormat/>
    <w:pPr>
      <w:spacing w:before="280" w:after="280"/>
      <w:jc w:val="both"/>
    </w:pPr>
    <w:rPr>
      <w:rFonts w:ascii="Verdana" w:hAnsi="Verdana" w:eastAsia="Arial Unicode MS" w:cs="Arial Unicode MS"/>
      <w:color w:val="646464"/>
      <w:sz w:val="22"/>
      <w:szCs w:val="22"/>
    </w:rPr>
  </w:style>
  <w:style w:type="paragraph" w:styleId="Entte">
    <w:name w:val="Header"/>
    <w:basedOn w:val="Normal"/>
    <w:pPr>
      <w:tabs>
        <w:tab w:val="center" w:pos="4536" w:leader="none"/>
        <w:tab w:val="right" w:pos="9072" w:leader="none"/>
      </w:tabs>
    </w:pPr>
    <w:rPr>
      <w:rFonts w:ascii="Arial" w:hAnsi="Arial" w:cs="Arial"/>
      <w:sz w:val="20"/>
    </w:rPr>
  </w:style>
  <w:style w:type="paragraph" w:styleId="Pieddepage">
    <w:name w:val="Footer"/>
    <w:basedOn w:val="Normal"/>
    <w:pPr>
      <w:tabs>
        <w:tab w:val="center" w:pos="4536" w:leader="none"/>
        <w:tab w:val="right" w:pos="9072" w:leader="none"/>
      </w:tabs>
    </w:pPr>
    <w:rPr/>
  </w:style>
  <w:style w:type="paragraph" w:styleId="Notedebasdepage">
    <w:name w:val="Footnote Text"/>
    <w:basedOn w:val="Normal"/>
    <w:pPr/>
    <w:rPr>
      <w:sz w:val="20"/>
      <w:szCs w:val="20"/>
    </w:rPr>
  </w:style>
  <w:style w:type="paragraph" w:styleId="Textepardfaut">
    <w:name w:val="Texte par défaut"/>
    <w:basedOn w:val="Normal"/>
    <w:qFormat/>
    <w:pPr>
      <w:overflowPunct w:val="false"/>
      <w:autoSpaceDE w:val="false"/>
      <w:textAlignment w:val="baseline"/>
    </w:pPr>
    <w:rPr>
      <w:szCs w:val="20"/>
    </w:rPr>
  </w:style>
  <w:style w:type="paragraph" w:styleId="Default">
    <w:name w:val="Default"/>
    <w:qFormat/>
    <w:pPr>
      <w:widowControl/>
      <w:suppressAutoHyphens w:val="true"/>
      <w:kinsoku w:val="true"/>
      <w:overflowPunct w:val="true"/>
      <w:autoSpaceDE w:val="false"/>
      <w:bidi w:val="0"/>
    </w:pPr>
    <w:rPr>
      <w:rFonts w:ascii="Tahoma" w:hAnsi="Tahoma" w:eastAsia="Arial" w:cs="Tahoma"/>
      <w:color w:val="000000"/>
      <w:sz w:val="24"/>
      <w:szCs w:val="24"/>
      <w:lang w:val="fr-FR" w:eastAsia="zh-CN"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294</TotalTime>
  <Application>LibreOffice/6.0.5.2$Windows_X86_64 LibreOffice_project/54c8cbb85f300ac59db32fe8a675ff7683cd5a16</Application>
  <Pages>4</Pages>
  <Words>1012</Words>
  <Characters>5675</Characters>
  <CharactersWithSpaces>6664</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2012-04-19T18:47:00Z</dcterms:created>
  <dc:creator>cdti</dc:creator>
  <dc:description/>
  <dc:language>fr-FR</dc:language>
  <cp:lastModifiedBy/>
  <cp:lastPrinted>2019-10-09T16:04:45Z</cp:lastPrinted>
  <dcterms:modified xsi:type="dcterms:W3CDTF">2019-11-08T10:07:30Z</dcterms:modified>
  <cp:revision>40</cp:revision>
  <dc:subject/>
  <dc:title>Convention </dc:title>
</cp:coreProperties>
</file>